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4138" w:rsidRPr="009F4138" w:rsidRDefault="009F4138" w:rsidP="009F4138">
      <w:pPr>
        <w:pStyle w:val="NormaleWeb"/>
        <w:spacing w:after="0"/>
        <w:jc w:val="center"/>
        <w:rPr>
          <w:rFonts w:asciiTheme="minorHAnsi" w:hAnsiTheme="minorHAnsi" w:cstheme="minorHAnsi"/>
          <w:b/>
          <w:bCs/>
        </w:rPr>
      </w:pPr>
      <w:r w:rsidRPr="009F4138">
        <w:rPr>
          <w:rFonts w:asciiTheme="minorHAnsi" w:hAnsiTheme="minorHAnsi" w:cstheme="minorHAnsi"/>
          <w:b/>
          <w:bCs/>
        </w:rPr>
        <w:t>INTERVISTA RILASCIATA A LA VOCE DI MANTOVA</w:t>
      </w:r>
    </w:p>
    <w:p w:rsidR="009F4138" w:rsidRDefault="009F4138" w:rsidP="008751D3">
      <w:pPr>
        <w:pStyle w:val="NormaleWeb"/>
        <w:spacing w:after="0"/>
        <w:rPr>
          <w:rFonts w:asciiTheme="minorHAnsi" w:hAnsiTheme="minorHAnsi" w:cstheme="minorHAnsi"/>
        </w:rPr>
      </w:pPr>
    </w:p>
    <w:p w:rsidR="008751D3" w:rsidRPr="007A6CEC" w:rsidRDefault="008751D3" w:rsidP="008751D3">
      <w:pPr>
        <w:pStyle w:val="NormaleWeb"/>
        <w:spacing w:after="0"/>
        <w:rPr>
          <w:rFonts w:asciiTheme="minorHAnsi" w:hAnsiTheme="minorHAnsi" w:cstheme="minorHAnsi"/>
        </w:rPr>
      </w:pPr>
      <w:r w:rsidRPr="007A6CEC">
        <w:rPr>
          <w:rFonts w:asciiTheme="minorHAnsi" w:hAnsiTheme="minorHAnsi" w:cstheme="minorHAnsi"/>
        </w:rPr>
        <w:t xml:space="preserve">Mirko </w:t>
      </w:r>
      <w:proofErr w:type="spellStart"/>
      <w:r w:rsidRPr="007A6CEC">
        <w:rPr>
          <w:rFonts w:asciiTheme="minorHAnsi" w:hAnsiTheme="minorHAnsi" w:cstheme="minorHAnsi"/>
        </w:rPr>
        <w:t>Gragnato</w:t>
      </w:r>
      <w:proofErr w:type="spellEnd"/>
      <w:r w:rsidRPr="007A6CEC">
        <w:rPr>
          <w:rFonts w:asciiTheme="minorHAnsi" w:hAnsiTheme="minorHAnsi" w:cstheme="minorHAnsi"/>
        </w:rPr>
        <w:t xml:space="preserve"> per la città è quel che si potrebbe dire un “homo </w:t>
      </w:r>
      <w:proofErr w:type="spellStart"/>
      <w:r w:rsidRPr="007A6CEC">
        <w:rPr>
          <w:rFonts w:asciiTheme="minorHAnsi" w:hAnsiTheme="minorHAnsi" w:cstheme="minorHAnsi"/>
        </w:rPr>
        <w:t>novus</w:t>
      </w:r>
      <w:proofErr w:type="spellEnd"/>
      <w:r w:rsidRPr="007A6CEC">
        <w:rPr>
          <w:rFonts w:asciiTheme="minorHAnsi" w:hAnsiTheme="minorHAnsi" w:cstheme="minorHAnsi"/>
        </w:rPr>
        <w:t>”. Può delineare brevemente un suo “autoritratto” politico?</w:t>
      </w:r>
    </w:p>
    <w:p w:rsidR="007B736F" w:rsidRPr="007B736F" w:rsidRDefault="008751D3" w:rsidP="007B736F">
      <w:pPr>
        <w:rPr>
          <w:rFonts w:asciiTheme="minorHAnsi" w:hAnsiTheme="minorHAnsi" w:cstheme="minorHAnsi"/>
        </w:rPr>
      </w:pPr>
      <w:proofErr w:type="gramStart"/>
      <w:r w:rsidRPr="007B736F">
        <w:rPr>
          <w:rFonts w:asciiTheme="minorHAnsi" w:hAnsiTheme="minorHAnsi" w:cstheme="minorHAnsi"/>
        </w:rPr>
        <w:t>«</w:t>
      </w:r>
      <w:r w:rsidR="007B736F" w:rsidRPr="007B736F">
        <w:rPr>
          <w:rFonts w:asciiTheme="minorHAnsi" w:hAnsiTheme="minorHAnsi" w:cstheme="minorHAnsi"/>
        </w:rPr>
        <w:t xml:space="preserve"> Accanto</w:t>
      </w:r>
      <w:proofErr w:type="gramEnd"/>
      <w:r w:rsidR="007B736F" w:rsidRPr="007B736F">
        <w:rPr>
          <w:rFonts w:asciiTheme="minorHAnsi" w:hAnsiTheme="minorHAnsi" w:cstheme="minorHAnsi"/>
        </w:rPr>
        <w:t xml:space="preserve"> al lavoro culturale, il mio percorso è sempre stato attraversato da un forte impegno civile e politico. Già durante gli anni della formazione sono stato rappresentante degli studenti nel Consiglio accademico del Conservatorio di Verona, maturando una prima esperienza diretta nei luoghi della rappresentanza e del confronto istituzionale. Successivamente, all’interno del Comune, ho fatto parte della Commissione Cultura, portando il mio contributo sui temi della partecipazione, della valorizzazione del patrimonio e delle politiche culturali.</w:t>
      </w:r>
    </w:p>
    <w:p w:rsidR="007B736F" w:rsidRPr="007B736F" w:rsidRDefault="007B736F" w:rsidP="007B736F">
      <w:pPr>
        <w:rPr>
          <w:rFonts w:asciiTheme="minorHAnsi" w:hAnsiTheme="minorHAnsi" w:cstheme="minorHAnsi"/>
        </w:rPr>
      </w:pPr>
    </w:p>
    <w:p w:rsidR="007B736F" w:rsidRPr="007B736F" w:rsidRDefault="007B736F" w:rsidP="007B736F">
      <w:pPr>
        <w:rPr>
          <w:rFonts w:asciiTheme="minorHAnsi" w:hAnsiTheme="minorHAnsi" w:cstheme="minorHAnsi"/>
        </w:rPr>
      </w:pPr>
      <w:r w:rsidRPr="007B736F">
        <w:rPr>
          <w:rFonts w:asciiTheme="minorHAnsi" w:hAnsiTheme="minorHAnsi" w:cstheme="minorHAnsi"/>
        </w:rPr>
        <w:t>Il mio impegno pubblico si è espresso anche nel campo dei diritti civili: a Verona ho ricoperto ruoli all’interno del Comitato Pride fino al 2015, prima del mio trasferimento a Mantova nel 2016. È stata un’esperienza importante, che ha rafforzato la mia attenzione verso i temi dell’inclusione, della dignità delle persone e della costruzione di comunità più aperte, consapevoli e solidali.</w:t>
      </w:r>
    </w:p>
    <w:p w:rsidR="007B736F" w:rsidRPr="007B736F" w:rsidRDefault="007B736F" w:rsidP="007B736F">
      <w:pPr>
        <w:rPr>
          <w:rFonts w:asciiTheme="minorHAnsi" w:hAnsiTheme="minorHAnsi" w:cstheme="minorHAnsi"/>
        </w:rPr>
      </w:pPr>
    </w:p>
    <w:p w:rsidR="007B736F" w:rsidRPr="007B736F" w:rsidRDefault="007B736F" w:rsidP="007B736F">
      <w:pPr>
        <w:rPr>
          <w:rFonts w:asciiTheme="minorHAnsi" w:hAnsiTheme="minorHAnsi" w:cstheme="minorHAnsi"/>
        </w:rPr>
      </w:pPr>
      <w:r w:rsidRPr="007B736F">
        <w:rPr>
          <w:rFonts w:asciiTheme="minorHAnsi" w:hAnsiTheme="minorHAnsi" w:cstheme="minorHAnsi"/>
        </w:rPr>
        <w:t>Nel mio percorso personale c’è anche un passaggio che considero fondamentale raccontare con sincerità. Tra il 2020 e il 2023 ho affrontato il tema della malattia, un’esperienza che mi ha portato a conoscere da vicino la psichiatria di Mantova e il lavoro della comunità riabilitativa. Sono stati anni complessi, difficili, ma anche capaci di aprirmi orizzonti che prima non conoscevo. Credo che chi sceglie di assumersi un impegno politico non debba parlare soltanto dei successi, dei riconoscimenti e dei risultati raggiunti, ma anche delle esperienze più dure, delle cadute, delle fragilità attraversate.</w:t>
      </w:r>
    </w:p>
    <w:p w:rsidR="007B736F" w:rsidRPr="007B736F" w:rsidRDefault="007B736F" w:rsidP="007B736F">
      <w:pPr>
        <w:rPr>
          <w:rFonts w:asciiTheme="minorHAnsi" w:hAnsiTheme="minorHAnsi" w:cstheme="minorHAnsi"/>
        </w:rPr>
      </w:pPr>
    </w:p>
    <w:p w:rsidR="008751D3" w:rsidRPr="007B736F" w:rsidRDefault="007B736F" w:rsidP="007B736F">
      <w:r w:rsidRPr="007B736F">
        <w:rPr>
          <w:rFonts w:asciiTheme="minorHAnsi" w:hAnsiTheme="minorHAnsi" w:cstheme="minorHAnsi"/>
        </w:rPr>
        <w:t>Le ferite e le cicatrici che una persona porta con sé non sono un limite da nascondere: possono diventare una parte profonda della nostra umanità. Ci rendono più attenti, più sensibili, più capaci di comprendere il dolore degli altri e di guardare con maggiore responsabilità al mondo che ci circonda. Anche da questa esperienza nasce la mia idea di politica: non come esercizio di potere autocentrato, ma come forma di cura, di ascolto, di assistenza e di servizio verso una comunità</w:t>
      </w:r>
      <w:r w:rsidR="008751D3" w:rsidRPr="007A6CEC">
        <w:rPr>
          <w:rFonts w:asciiTheme="minorHAnsi" w:hAnsiTheme="minorHAnsi" w:cstheme="minorHAnsi"/>
        </w:rPr>
        <w:t>».</w:t>
      </w:r>
    </w:p>
    <w:p w:rsidR="008751D3" w:rsidRPr="007A6CEC" w:rsidRDefault="008751D3" w:rsidP="008751D3">
      <w:pPr>
        <w:pStyle w:val="NormaleWeb"/>
        <w:spacing w:after="0"/>
        <w:rPr>
          <w:rFonts w:asciiTheme="minorHAnsi" w:hAnsiTheme="minorHAnsi" w:cstheme="minorHAnsi"/>
        </w:rPr>
      </w:pPr>
      <w:r w:rsidRPr="007A6CEC">
        <w:rPr>
          <w:rFonts w:asciiTheme="minorHAnsi" w:hAnsiTheme="minorHAnsi" w:cstheme="minorHAnsi"/>
        </w:rPr>
        <w:t>Come è nata la sua candidatura a sindaco?</w:t>
      </w:r>
    </w:p>
    <w:p w:rsidR="008751D3" w:rsidRPr="007A6CEC" w:rsidRDefault="008751D3" w:rsidP="008751D3">
      <w:pPr>
        <w:pStyle w:val="NormaleWeb"/>
        <w:spacing w:after="0"/>
        <w:rPr>
          <w:rFonts w:asciiTheme="minorHAnsi" w:hAnsiTheme="minorHAnsi" w:cstheme="minorHAnsi"/>
        </w:rPr>
      </w:pPr>
      <w:proofErr w:type="gramStart"/>
      <w:r w:rsidRPr="007A6CEC">
        <w:rPr>
          <w:rFonts w:asciiTheme="minorHAnsi" w:hAnsiTheme="minorHAnsi" w:cstheme="minorHAnsi"/>
        </w:rPr>
        <w:t>«</w:t>
      </w:r>
      <w:r w:rsidR="0099597F" w:rsidRPr="007A6CEC">
        <w:rPr>
          <w:rFonts w:asciiTheme="minorHAnsi" w:hAnsiTheme="minorHAnsi" w:cstheme="minorHAnsi"/>
        </w:rPr>
        <w:t>E</w:t>
      </w:r>
      <w:r w:rsidR="00AB2BD4" w:rsidRPr="007A6CEC">
        <w:rPr>
          <w:rFonts w:asciiTheme="minorHAnsi" w:hAnsiTheme="minorHAnsi" w:cstheme="minorHAnsi"/>
        </w:rPr>
        <w:t>’</w:t>
      </w:r>
      <w:proofErr w:type="gramEnd"/>
      <w:r w:rsidR="0099597F" w:rsidRPr="007A6CEC">
        <w:rPr>
          <w:rFonts w:asciiTheme="minorHAnsi" w:hAnsiTheme="minorHAnsi" w:cstheme="minorHAnsi"/>
        </w:rPr>
        <w:t xml:space="preserve"> nata da una lunga discussione all’interno del Movimento</w:t>
      </w:r>
      <w:r w:rsidR="008D61AE" w:rsidRPr="007A6CEC">
        <w:rPr>
          <w:rFonts w:asciiTheme="minorHAnsi" w:hAnsiTheme="minorHAnsi" w:cstheme="minorHAnsi"/>
        </w:rPr>
        <w:t>: dapprima sul programma e solo dopo sul candidato Sindaco. Questa lunga discussione ha portato ad una convergenza sulla mia persona dopo che gli iscritti</w:t>
      </w:r>
      <w:r w:rsidR="00C2212D" w:rsidRPr="007A6CEC">
        <w:rPr>
          <w:rFonts w:asciiTheme="minorHAnsi" w:hAnsiTheme="minorHAnsi" w:cstheme="minorHAnsi"/>
        </w:rPr>
        <w:t xml:space="preserve">, attivisti e militanti </w:t>
      </w:r>
      <w:r w:rsidR="008D61AE" w:rsidRPr="007A6CEC">
        <w:rPr>
          <w:rFonts w:asciiTheme="minorHAnsi" w:hAnsiTheme="minorHAnsi" w:cstheme="minorHAnsi"/>
        </w:rPr>
        <w:t>hanno valutato la necessità di condividere una visione della città che ci sembra ancora assente negli altri candidati. Un volto giovane, con esperienze internazionali e supportato da tutti gli iscritti e dalle loro competenze, ci è sembrata la scelta più competitiva. Si pu</w:t>
      </w:r>
      <w:r w:rsidR="00AB2BD4" w:rsidRPr="007A6CEC">
        <w:rPr>
          <w:rFonts w:asciiTheme="minorHAnsi" w:hAnsiTheme="minorHAnsi" w:cstheme="minorHAnsi"/>
        </w:rPr>
        <w:t>ò</w:t>
      </w:r>
      <w:r w:rsidR="008D61AE" w:rsidRPr="007A6CEC">
        <w:rPr>
          <w:rFonts w:asciiTheme="minorHAnsi" w:hAnsiTheme="minorHAnsi" w:cstheme="minorHAnsi"/>
        </w:rPr>
        <w:t xml:space="preserve"> dire che la mia sia una candidatura collettiva, anche per dimostrare </w:t>
      </w:r>
      <w:r w:rsidR="00F37FFB" w:rsidRPr="007A6CEC">
        <w:rPr>
          <w:rFonts w:asciiTheme="minorHAnsi" w:hAnsiTheme="minorHAnsi" w:cstheme="minorHAnsi"/>
        </w:rPr>
        <w:t xml:space="preserve">concretamente </w:t>
      </w:r>
      <w:r w:rsidR="008D61AE" w:rsidRPr="007A6CEC">
        <w:rPr>
          <w:rFonts w:asciiTheme="minorHAnsi" w:hAnsiTheme="minorHAnsi" w:cstheme="minorHAnsi"/>
        </w:rPr>
        <w:t>che ci siamo e ci saremo anche in futuro</w:t>
      </w:r>
      <w:r w:rsidR="00F37FFB" w:rsidRPr="007A6CEC">
        <w:rPr>
          <w:rFonts w:asciiTheme="minorHAnsi" w:hAnsiTheme="minorHAnsi" w:cstheme="minorHAnsi"/>
        </w:rPr>
        <w:t>, a partire dalle elezioni</w:t>
      </w:r>
      <w:r w:rsidR="008D61AE" w:rsidRPr="007A6CEC">
        <w:rPr>
          <w:rFonts w:asciiTheme="minorHAnsi" w:hAnsiTheme="minorHAnsi" w:cstheme="minorHAnsi"/>
        </w:rPr>
        <w:t xml:space="preserve"> </w:t>
      </w:r>
      <w:r w:rsidR="00F37FFB" w:rsidRPr="007A6CEC">
        <w:rPr>
          <w:rFonts w:asciiTheme="minorHAnsi" w:hAnsiTheme="minorHAnsi" w:cstheme="minorHAnsi"/>
        </w:rPr>
        <w:t>p</w:t>
      </w:r>
      <w:r w:rsidR="008D61AE" w:rsidRPr="007A6CEC">
        <w:rPr>
          <w:rFonts w:asciiTheme="minorHAnsi" w:hAnsiTheme="minorHAnsi" w:cstheme="minorHAnsi"/>
        </w:rPr>
        <w:t>olitiche 2027</w:t>
      </w:r>
      <w:r w:rsidR="00F37FFB" w:rsidRPr="007A6CEC">
        <w:rPr>
          <w:rFonts w:asciiTheme="minorHAnsi" w:hAnsiTheme="minorHAnsi" w:cstheme="minorHAnsi"/>
        </w:rPr>
        <w:t>, per mandare a casa un governo che sta letteralmente rovinando il nostro Paese</w:t>
      </w:r>
      <w:r w:rsidR="00C2212D" w:rsidRPr="007A6CEC">
        <w:rPr>
          <w:rFonts w:asciiTheme="minorHAnsi" w:hAnsiTheme="minorHAnsi" w:cstheme="minorHAnsi"/>
        </w:rPr>
        <w:t xml:space="preserve">. Questa lunga discussione ha creato una comunità </w:t>
      </w:r>
      <w:r w:rsidR="003B2C04" w:rsidRPr="007A6CEC">
        <w:rPr>
          <w:rFonts w:asciiTheme="minorHAnsi" w:hAnsiTheme="minorHAnsi" w:cstheme="minorHAnsi"/>
        </w:rPr>
        <w:t xml:space="preserve">coesa, </w:t>
      </w:r>
      <w:r w:rsidR="00B4155D" w:rsidRPr="007A6CEC">
        <w:rPr>
          <w:rFonts w:asciiTheme="minorHAnsi" w:hAnsiTheme="minorHAnsi" w:cstheme="minorHAnsi"/>
        </w:rPr>
        <w:t>inclusiva</w:t>
      </w:r>
      <w:r w:rsidR="003B2C04" w:rsidRPr="007A6CEC">
        <w:rPr>
          <w:rFonts w:asciiTheme="minorHAnsi" w:hAnsiTheme="minorHAnsi" w:cstheme="minorHAnsi"/>
        </w:rPr>
        <w:t xml:space="preserve">, e </w:t>
      </w:r>
      <w:r w:rsidR="005C7D44" w:rsidRPr="007A6CEC">
        <w:rPr>
          <w:rFonts w:asciiTheme="minorHAnsi" w:hAnsiTheme="minorHAnsi" w:cstheme="minorHAnsi"/>
        </w:rPr>
        <w:t xml:space="preserve">solidale, </w:t>
      </w:r>
      <w:r w:rsidR="00C2212D" w:rsidRPr="007A6CEC">
        <w:rPr>
          <w:rFonts w:asciiTheme="minorHAnsi" w:hAnsiTheme="minorHAnsi" w:cstheme="minorHAnsi"/>
        </w:rPr>
        <w:t xml:space="preserve">a cui sono orgoglioso di </w:t>
      </w:r>
      <w:r w:rsidR="005C7D44" w:rsidRPr="007A6CEC">
        <w:rPr>
          <w:rFonts w:asciiTheme="minorHAnsi" w:hAnsiTheme="minorHAnsi" w:cstheme="minorHAnsi"/>
        </w:rPr>
        <w:t xml:space="preserve">appartenere </w:t>
      </w:r>
      <w:r w:rsidR="00C2212D" w:rsidRPr="007A6CEC">
        <w:rPr>
          <w:rFonts w:asciiTheme="minorHAnsi" w:hAnsiTheme="minorHAnsi" w:cstheme="minorHAnsi"/>
        </w:rPr>
        <w:t>e rappresentare, e che ringrazio per l’enorme impegno</w:t>
      </w:r>
      <w:r w:rsidR="00A065CA" w:rsidRPr="007A6CEC">
        <w:rPr>
          <w:rFonts w:asciiTheme="minorHAnsi" w:hAnsiTheme="minorHAnsi" w:cstheme="minorHAnsi"/>
        </w:rPr>
        <w:t xml:space="preserve"> </w:t>
      </w:r>
      <w:r w:rsidR="00C2212D" w:rsidRPr="007A6CEC">
        <w:rPr>
          <w:rFonts w:asciiTheme="minorHAnsi" w:hAnsiTheme="minorHAnsi" w:cstheme="minorHAnsi"/>
        </w:rPr>
        <w:t>che stanno mettendo per aiutarmi in questa esperienza</w:t>
      </w:r>
      <w:r w:rsidRPr="007A6CEC">
        <w:rPr>
          <w:rFonts w:asciiTheme="minorHAnsi" w:hAnsiTheme="minorHAnsi" w:cstheme="minorHAnsi"/>
        </w:rPr>
        <w:t>».</w:t>
      </w:r>
    </w:p>
    <w:p w:rsidR="008751D3" w:rsidRPr="007A6CEC" w:rsidRDefault="008751D3" w:rsidP="008751D3">
      <w:pPr>
        <w:pStyle w:val="NormaleWeb"/>
        <w:spacing w:after="0"/>
        <w:rPr>
          <w:rFonts w:asciiTheme="minorHAnsi" w:hAnsiTheme="minorHAnsi" w:cstheme="minorHAnsi"/>
        </w:rPr>
      </w:pPr>
      <w:r w:rsidRPr="007A6CEC">
        <w:rPr>
          <w:rFonts w:asciiTheme="minorHAnsi" w:hAnsiTheme="minorHAnsi" w:cstheme="minorHAnsi"/>
        </w:rPr>
        <w:t>Ma a quale dei due M5S lei aderisce: a quello originario di Grillo o a quello odierno di Conte?</w:t>
      </w:r>
    </w:p>
    <w:p w:rsidR="008751D3" w:rsidRPr="007A6CEC" w:rsidRDefault="008751D3" w:rsidP="008751D3">
      <w:pPr>
        <w:pStyle w:val="NormaleWeb"/>
        <w:spacing w:after="0"/>
        <w:rPr>
          <w:rFonts w:asciiTheme="minorHAnsi" w:hAnsiTheme="minorHAnsi" w:cstheme="minorHAnsi"/>
        </w:rPr>
      </w:pPr>
      <w:r w:rsidRPr="007A6CEC">
        <w:rPr>
          <w:rFonts w:asciiTheme="minorHAnsi" w:hAnsiTheme="minorHAnsi" w:cstheme="minorHAnsi"/>
        </w:rPr>
        <w:lastRenderedPageBreak/>
        <w:t>«Non ci sono due partiti: la spinta rivoluzionaria del fondatore Beppe Grillo, rimane in quello di Conte. Il Movimento 5 Stelle nasce per modificare profondamente un modo di intendere la politica per cui vengono prima gli interessi di una svariata gamma di soggetti, a partire dai politici stessi, fino ai centri di potere economico finanziario, rispetto ai cittadini</w:t>
      </w:r>
      <w:r w:rsidR="00765ACC" w:rsidRPr="007A6CEC">
        <w:rPr>
          <w:rFonts w:asciiTheme="minorHAnsi" w:hAnsiTheme="minorHAnsi" w:cstheme="minorHAnsi"/>
        </w:rPr>
        <w:t xml:space="preserve">. </w:t>
      </w:r>
      <w:r w:rsidRPr="007A6CEC">
        <w:rPr>
          <w:rFonts w:asciiTheme="minorHAnsi" w:hAnsiTheme="minorHAnsi" w:cstheme="minorHAnsi"/>
        </w:rPr>
        <w:t xml:space="preserve">Il nostro Movimento, anche qui a Mantova, si differenzia dagli altri partiti per il suo </w:t>
      </w:r>
      <w:r w:rsidR="00765ACC" w:rsidRPr="007A6CEC">
        <w:rPr>
          <w:rFonts w:asciiTheme="minorHAnsi" w:hAnsiTheme="minorHAnsi" w:cstheme="minorHAnsi"/>
        </w:rPr>
        <w:t xml:space="preserve">modo di </w:t>
      </w:r>
      <w:r w:rsidRPr="007A6CEC">
        <w:rPr>
          <w:rFonts w:asciiTheme="minorHAnsi" w:hAnsiTheme="minorHAnsi" w:cstheme="minorHAnsi"/>
        </w:rPr>
        <w:t xml:space="preserve">essere progressista, libero e indipendente </w:t>
      </w:r>
      <w:r w:rsidR="00765ACC" w:rsidRPr="007A6CEC">
        <w:rPr>
          <w:rFonts w:asciiTheme="minorHAnsi" w:hAnsiTheme="minorHAnsi" w:cstheme="minorHAnsi"/>
        </w:rPr>
        <w:t xml:space="preserve">da interessi di parte, </w:t>
      </w:r>
      <w:r w:rsidR="00B913FE">
        <w:rPr>
          <w:rFonts w:asciiTheme="minorHAnsi" w:hAnsiTheme="minorHAnsi" w:cstheme="minorHAnsi"/>
        </w:rPr>
        <w:t>per impedire che</w:t>
      </w:r>
      <w:r w:rsidR="00765ACC" w:rsidRPr="007A6CEC">
        <w:rPr>
          <w:rFonts w:asciiTheme="minorHAnsi" w:hAnsiTheme="minorHAnsi" w:cstheme="minorHAnsi"/>
        </w:rPr>
        <w:t xml:space="preserve"> si fa</w:t>
      </w:r>
      <w:r w:rsidR="00B913FE">
        <w:rPr>
          <w:rFonts w:asciiTheme="minorHAnsi" w:hAnsiTheme="minorHAnsi" w:cstheme="minorHAnsi"/>
        </w:rPr>
        <w:t>ccia</w:t>
      </w:r>
      <w:r w:rsidR="00765ACC" w:rsidRPr="007A6CEC">
        <w:rPr>
          <w:rFonts w:asciiTheme="minorHAnsi" w:hAnsiTheme="minorHAnsi" w:cstheme="minorHAnsi"/>
        </w:rPr>
        <w:t>no e si distribuisc</w:t>
      </w:r>
      <w:r w:rsidR="00B913FE">
        <w:rPr>
          <w:rFonts w:asciiTheme="minorHAnsi" w:hAnsiTheme="minorHAnsi" w:cstheme="minorHAnsi"/>
        </w:rPr>
        <w:t>a</w:t>
      </w:r>
      <w:r w:rsidR="00765ACC" w:rsidRPr="007A6CEC">
        <w:rPr>
          <w:rFonts w:asciiTheme="minorHAnsi" w:hAnsiTheme="minorHAnsi" w:cstheme="minorHAnsi"/>
        </w:rPr>
        <w:t xml:space="preserve">no soldi pubblici come strumento per mantenere il potere, </w:t>
      </w:r>
      <w:r w:rsidR="00FC2CA7">
        <w:rPr>
          <w:rFonts w:asciiTheme="minorHAnsi" w:hAnsiTheme="minorHAnsi" w:cstheme="minorHAnsi"/>
        </w:rPr>
        <w:t>a scapito</w:t>
      </w:r>
      <w:r w:rsidR="00765ACC" w:rsidRPr="007A6CEC">
        <w:rPr>
          <w:rFonts w:asciiTheme="minorHAnsi" w:hAnsiTheme="minorHAnsi" w:cstheme="minorHAnsi"/>
        </w:rPr>
        <w:t xml:space="preserve"> dell’interesse dei cittadini. Noi vogliamo rappresentare una politica dove </w:t>
      </w:r>
      <w:r w:rsidRPr="007A6CEC">
        <w:rPr>
          <w:rFonts w:asciiTheme="minorHAnsi" w:hAnsiTheme="minorHAnsi" w:cstheme="minorHAnsi"/>
        </w:rPr>
        <w:t xml:space="preserve">la cura e tutela dell’ambiente, </w:t>
      </w:r>
      <w:r w:rsidR="00765ACC" w:rsidRPr="007A6CEC">
        <w:rPr>
          <w:rFonts w:asciiTheme="minorHAnsi" w:hAnsiTheme="minorHAnsi" w:cstheme="minorHAnsi"/>
        </w:rPr>
        <w:t>la giustizia sociale, la legalità</w:t>
      </w:r>
      <w:r w:rsidRPr="007A6CEC">
        <w:rPr>
          <w:rFonts w:asciiTheme="minorHAnsi" w:hAnsiTheme="minorHAnsi" w:cstheme="minorHAnsi"/>
        </w:rPr>
        <w:t xml:space="preserve">, </w:t>
      </w:r>
      <w:r w:rsidR="00765ACC" w:rsidRPr="007A6CEC">
        <w:rPr>
          <w:rFonts w:asciiTheme="minorHAnsi" w:hAnsiTheme="minorHAnsi" w:cstheme="minorHAnsi"/>
        </w:rPr>
        <w:t xml:space="preserve">la trasparenza, </w:t>
      </w:r>
      <w:r w:rsidRPr="007A6CEC">
        <w:rPr>
          <w:rFonts w:asciiTheme="minorHAnsi" w:hAnsiTheme="minorHAnsi" w:cstheme="minorHAnsi"/>
        </w:rPr>
        <w:t xml:space="preserve">l’innovazione e il contrasto </w:t>
      </w:r>
      <w:r w:rsidR="00765ACC" w:rsidRPr="007A6CEC">
        <w:rPr>
          <w:rFonts w:asciiTheme="minorHAnsi" w:hAnsiTheme="minorHAnsi" w:cstheme="minorHAnsi"/>
        </w:rPr>
        <w:t>alla povertà e non ai poveri</w:t>
      </w:r>
      <w:r w:rsidR="004D5D55">
        <w:rPr>
          <w:rFonts w:asciiTheme="minorHAnsi" w:hAnsiTheme="minorHAnsi" w:cstheme="minorHAnsi"/>
        </w:rPr>
        <w:t>,</w:t>
      </w:r>
      <w:r w:rsidR="00765ACC" w:rsidRPr="007A6CEC">
        <w:rPr>
          <w:rFonts w:asciiTheme="minorHAnsi" w:hAnsiTheme="minorHAnsi" w:cstheme="minorHAnsi"/>
        </w:rPr>
        <w:t xml:space="preserve"> </w:t>
      </w:r>
      <w:r w:rsidR="004D5D55">
        <w:rPr>
          <w:rFonts w:asciiTheme="minorHAnsi" w:hAnsiTheme="minorHAnsi" w:cstheme="minorHAnsi"/>
        </w:rPr>
        <w:t>sia</w:t>
      </w:r>
      <w:r w:rsidRPr="007A6CEC">
        <w:rPr>
          <w:rFonts w:asciiTheme="minorHAnsi" w:hAnsiTheme="minorHAnsi" w:cstheme="minorHAnsi"/>
        </w:rPr>
        <w:t>no nel nostro DNA. Credo non sfugga a nessuno che l’attualità, le crisi, le guerre e Trump</w:t>
      </w:r>
      <w:r w:rsidR="00EE59C3">
        <w:rPr>
          <w:rFonts w:asciiTheme="minorHAnsi" w:hAnsiTheme="minorHAnsi" w:cstheme="minorHAnsi"/>
        </w:rPr>
        <w:t xml:space="preserve"> e il genocida </w:t>
      </w:r>
      <w:r w:rsidR="00EE59C3" w:rsidRPr="00EE59C3">
        <w:rPr>
          <w:rStyle w:val="Enfasicorsivo"/>
          <w:rFonts w:asciiTheme="minorHAnsi" w:hAnsiTheme="minorHAnsi" w:cstheme="minorHAnsi"/>
          <w:i w:val="0"/>
          <w:iCs w:val="0"/>
        </w:rPr>
        <w:t>Netanyahu</w:t>
      </w:r>
      <w:r w:rsidRPr="007A6CEC">
        <w:rPr>
          <w:rFonts w:asciiTheme="minorHAnsi" w:hAnsiTheme="minorHAnsi" w:cstheme="minorHAnsi"/>
        </w:rPr>
        <w:t>, ci ha</w:t>
      </w:r>
      <w:r w:rsidR="00765ACC" w:rsidRPr="007A6CEC">
        <w:rPr>
          <w:rFonts w:asciiTheme="minorHAnsi" w:hAnsiTheme="minorHAnsi" w:cstheme="minorHAnsi"/>
        </w:rPr>
        <w:t>nno</w:t>
      </w:r>
      <w:r w:rsidRPr="007A6CEC">
        <w:rPr>
          <w:rFonts w:asciiTheme="minorHAnsi" w:hAnsiTheme="minorHAnsi" w:cstheme="minorHAnsi"/>
        </w:rPr>
        <w:t xml:space="preserve"> portato alle estreme conseguenze di un sistema che così non può funzionare. Tutti </w:t>
      </w:r>
      <w:r w:rsidR="006F3834">
        <w:rPr>
          <w:rFonts w:asciiTheme="minorHAnsi" w:hAnsiTheme="minorHAnsi" w:cstheme="minorHAnsi"/>
        </w:rPr>
        <w:t>gli</w:t>
      </w:r>
      <w:r w:rsidRPr="007A6CEC">
        <w:rPr>
          <w:rFonts w:asciiTheme="minorHAnsi" w:hAnsiTheme="minorHAnsi" w:cstheme="minorHAnsi"/>
        </w:rPr>
        <w:t xml:space="preserve"> analis</w:t>
      </w:r>
      <w:r w:rsidR="00EE59C3">
        <w:rPr>
          <w:rFonts w:asciiTheme="minorHAnsi" w:hAnsiTheme="minorHAnsi" w:cstheme="minorHAnsi"/>
        </w:rPr>
        <w:t>t</w:t>
      </w:r>
      <w:r w:rsidRPr="007A6CEC">
        <w:rPr>
          <w:rFonts w:asciiTheme="minorHAnsi" w:hAnsiTheme="minorHAnsi" w:cstheme="minorHAnsi"/>
        </w:rPr>
        <w:t xml:space="preserve">i ci dicono che ci aspettano tempi ancora più duri: noi vogliamo non lasciare indietro nessuno. In ciò che ho citato, </w:t>
      </w:r>
      <w:r w:rsidR="00F37352" w:rsidRPr="007A6CEC">
        <w:rPr>
          <w:rFonts w:asciiTheme="minorHAnsi" w:hAnsiTheme="minorHAnsi" w:cstheme="minorHAnsi"/>
        </w:rPr>
        <w:t>da Grillo a Conte</w:t>
      </w:r>
      <w:r w:rsidRPr="007A6CEC">
        <w:rPr>
          <w:rFonts w:asciiTheme="minorHAnsi" w:hAnsiTheme="minorHAnsi" w:cstheme="minorHAnsi"/>
        </w:rPr>
        <w:t xml:space="preserve">, </w:t>
      </w:r>
      <w:r w:rsidR="00F37352" w:rsidRPr="007A6CEC">
        <w:rPr>
          <w:rFonts w:asciiTheme="minorHAnsi" w:hAnsiTheme="minorHAnsi" w:cstheme="minorHAnsi"/>
        </w:rPr>
        <w:t xml:space="preserve">non ci sono differenze, </w:t>
      </w:r>
      <w:r w:rsidRPr="007A6CEC">
        <w:rPr>
          <w:rFonts w:asciiTheme="minorHAnsi" w:hAnsiTheme="minorHAnsi" w:cstheme="minorHAnsi"/>
        </w:rPr>
        <w:t>ma un’evoluzione che è passata da una legittima protesta ad una forza di governo».</w:t>
      </w:r>
    </w:p>
    <w:p w:rsidR="008751D3" w:rsidRPr="007A6CEC" w:rsidRDefault="008751D3" w:rsidP="008751D3">
      <w:pPr>
        <w:pStyle w:val="NormaleWeb"/>
        <w:spacing w:after="0"/>
        <w:rPr>
          <w:rFonts w:asciiTheme="minorHAnsi" w:hAnsiTheme="minorHAnsi" w:cstheme="minorHAnsi"/>
        </w:rPr>
      </w:pPr>
      <w:r w:rsidRPr="007A6CEC">
        <w:rPr>
          <w:rFonts w:asciiTheme="minorHAnsi" w:hAnsiTheme="minorHAnsi" w:cstheme="minorHAnsi"/>
        </w:rPr>
        <w:t>Non c’è un “</w:t>
      </w:r>
      <w:proofErr w:type="spellStart"/>
      <w:r w:rsidRPr="007A6CEC">
        <w:rPr>
          <w:rFonts w:asciiTheme="minorHAnsi" w:hAnsiTheme="minorHAnsi" w:cstheme="minorHAnsi"/>
        </w:rPr>
        <w:t>vaffaday</w:t>
      </w:r>
      <w:proofErr w:type="spellEnd"/>
      <w:r w:rsidRPr="007A6CEC">
        <w:rPr>
          <w:rFonts w:asciiTheme="minorHAnsi" w:hAnsiTheme="minorHAnsi" w:cstheme="minorHAnsi"/>
        </w:rPr>
        <w:t>” verso l’amministrazione uscente?</w:t>
      </w:r>
    </w:p>
    <w:p w:rsidR="008751D3" w:rsidRPr="007A6CEC" w:rsidRDefault="008751D3" w:rsidP="008751D3">
      <w:pPr>
        <w:pStyle w:val="NormaleWeb"/>
        <w:spacing w:after="0"/>
        <w:rPr>
          <w:rFonts w:asciiTheme="minorHAnsi" w:hAnsiTheme="minorHAnsi" w:cstheme="minorHAnsi"/>
        </w:rPr>
      </w:pPr>
      <w:r w:rsidRPr="007A6CEC">
        <w:rPr>
          <w:rFonts w:asciiTheme="minorHAnsi" w:hAnsiTheme="minorHAnsi" w:cstheme="minorHAnsi"/>
        </w:rPr>
        <w:t>«Non credo che sia necessario. Certo</w:t>
      </w:r>
      <w:r w:rsidR="00FF2581" w:rsidRPr="007A6CEC">
        <w:rPr>
          <w:rFonts w:asciiTheme="minorHAnsi" w:hAnsiTheme="minorHAnsi" w:cstheme="minorHAnsi"/>
        </w:rPr>
        <w:t>,</w:t>
      </w:r>
      <w:r w:rsidRPr="007A6CEC">
        <w:rPr>
          <w:rFonts w:asciiTheme="minorHAnsi" w:hAnsiTheme="minorHAnsi" w:cstheme="minorHAnsi"/>
        </w:rPr>
        <w:t xml:space="preserve"> abbiamo idee </w:t>
      </w:r>
      <w:r w:rsidR="00FF2581" w:rsidRPr="007A6CEC">
        <w:rPr>
          <w:rFonts w:asciiTheme="minorHAnsi" w:hAnsiTheme="minorHAnsi" w:cstheme="minorHAnsi"/>
        </w:rPr>
        <w:t xml:space="preserve">e stili molto diversi da quelli di questi ultimi 10 anni di amministrazione Palazzi che ha dato l’impressione di essere l’uomo solo al comando: il PD sembra il PDP il Partito Di Palazzi, dove peraltro Andrea Murari è Vice Segretario Provinciale. Palazzi ha militarizzato Lista Gialla, PD e gli altri partiti della coalizione che non toccano palla. Ed anche </w:t>
      </w:r>
      <w:r w:rsidR="009A42AA" w:rsidRPr="007A6CEC">
        <w:rPr>
          <w:rFonts w:asciiTheme="minorHAnsi" w:hAnsiTheme="minorHAnsi" w:cstheme="minorHAnsi"/>
        </w:rPr>
        <w:t>nel personale d</w:t>
      </w:r>
      <w:r w:rsidR="00FF2581" w:rsidRPr="007A6CEC">
        <w:rPr>
          <w:rFonts w:asciiTheme="minorHAnsi" w:hAnsiTheme="minorHAnsi" w:cstheme="minorHAnsi"/>
        </w:rPr>
        <w:t xml:space="preserve">ell’amministrazione comunale </w:t>
      </w:r>
      <w:r w:rsidR="00ED71E5" w:rsidRPr="007A6CEC">
        <w:rPr>
          <w:rFonts w:asciiTheme="minorHAnsi" w:hAnsiTheme="minorHAnsi" w:cstheme="minorHAnsi"/>
        </w:rPr>
        <w:t xml:space="preserve">e nei cittadini ho rilevato molti </w:t>
      </w:r>
      <w:r w:rsidR="00FF2581" w:rsidRPr="007A6CEC">
        <w:rPr>
          <w:rFonts w:asciiTheme="minorHAnsi" w:hAnsiTheme="minorHAnsi" w:cstheme="minorHAnsi"/>
        </w:rPr>
        <w:t>mal di pancia per gli atteggiamenti egocentrici di Palazzi. Ma adesso il candidato è Andrea Murari, persona divers</w:t>
      </w:r>
      <w:r w:rsidR="009A42AA" w:rsidRPr="007A6CEC">
        <w:rPr>
          <w:rFonts w:asciiTheme="minorHAnsi" w:hAnsiTheme="minorHAnsi" w:cstheme="minorHAnsi"/>
        </w:rPr>
        <w:t>a</w:t>
      </w:r>
      <w:r w:rsidR="00FF2581" w:rsidRPr="007A6CEC">
        <w:rPr>
          <w:rFonts w:asciiTheme="minorHAnsi" w:hAnsiTheme="minorHAnsi" w:cstheme="minorHAnsi"/>
        </w:rPr>
        <w:t>, ed è nostra intenzione dar</w:t>
      </w:r>
      <w:r w:rsidR="00EE59C3">
        <w:rPr>
          <w:rFonts w:asciiTheme="minorHAnsi" w:hAnsiTheme="minorHAnsi" w:cstheme="minorHAnsi"/>
        </w:rPr>
        <w:t>gli</w:t>
      </w:r>
      <w:r w:rsidR="00FF2581" w:rsidRPr="007A6CEC">
        <w:rPr>
          <w:rFonts w:asciiTheme="minorHAnsi" w:hAnsiTheme="minorHAnsi" w:cstheme="minorHAnsi"/>
        </w:rPr>
        <w:t xml:space="preserve"> credito, se mai trovassimo convergenze, </w:t>
      </w:r>
      <w:r w:rsidR="00ED71E5" w:rsidRPr="007A6CEC">
        <w:rPr>
          <w:rFonts w:asciiTheme="minorHAnsi" w:hAnsiTheme="minorHAnsi" w:cstheme="minorHAnsi"/>
        </w:rPr>
        <w:t>nel</w:t>
      </w:r>
      <w:r w:rsidR="00FF2581" w:rsidRPr="007A6CEC">
        <w:rPr>
          <w:rFonts w:asciiTheme="minorHAnsi" w:hAnsiTheme="minorHAnsi" w:cstheme="minorHAnsi"/>
        </w:rPr>
        <w:t xml:space="preserve"> non avere pregiudizi sul passato. </w:t>
      </w:r>
      <w:proofErr w:type="gramStart"/>
      <w:r w:rsidR="00FF2581" w:rsidRPr="007A6CEC">
        <w:rPr>
          <w:rFonts w:asciiTheme="minorHAnsi" w:hAnsiTheme="minorHAnsi" w:cstheme="minorHAnsi"/>
        </w:rPr>
        <w:t>E</w:t>
      </w:r>
      <w:r w:rsidR="005B5DD4" w:rsidRPr="007A6CEC">
        <w:rPr>
          <w:rFonts w:asciiTheme="minorHAnsi" w:hAnsiTheme="minorHAnsi" w:cstheme="minorHAnsi"/>
        </w:rPr>
        <w:t>’</w:t>
      </w:r>
      <w:proofErr w:type="gramEnd"/>
      <w:r w:rsidR="00FF2581" w:rsidRPr="007A6CEC">
        <w:rPr>
          <w:rFonts w:asciiTheme="minorHAnsi" w:hAnsiTheme="minorHAnsi" w:cstheme="minorHAnsi"/>
        </w:rPr>
        <w:t xml:space="preserve"> un tempo e una stagione politica nuova</w:t>
      </w:r>
      <w:r w:rsidR="005B5DD4" w:rsidRPr="007A6CEC">
        <w:rPr>
          <w:rFonts w:asciiTheme="minorHAnsi" w:hAnsiTheme="minorHAnsi" w:cstheme="minorHAnsi"/>
        </w:rPr>
        <w:t xml:space="preserve"> rispetto alle elezioni precedenti</w:t>
      </w:r>
      <w:r w:rsidR="00ED71E5" w:rsidRPr="007A6CEC">
        <w:rPr>
          <w:rFonts w:asciiTheme="minorHAnsi" w:hAnsiTheme="minorHAnsi" w:cstheme="minorHAnsi"/>
        </w:rPr>
        <w:t>: noi lavoriamo su trasparenza, legalità, inclusione e partecipazione</w:t>
      </w:r>
      <w:r w:rsidR="00B032F7" w:rsidRPr="007A6CEC">
        <w:rPr>
          <w:rFonts w:asciiTheme="minorHAnsi" w:hAnsiTheme="minorHAnsi" w:cstheme="minorHAnsi"/>
        </w:rPr>
        <w:t xml:space="preserve">. L’esperienza dei due governi Conte e le esperienze amministrative in molti </w:t>
      </w:r>
      <w:r w:rsidR="000A5258" w:rsidRPr="007A6CEC">
        <w:rPr>
          <w:rFonts w:asciiTheme="minorHAnsi" w:hAnsiTheme="minorHAnsi" w:cstheme="minorHAnsi"/>
        </w:rPr>
        <w:t>Enti Locali, anche di assoluta rilevanza nazionale</w:t>
      </w:r>
      <w:r w:rsidR="006F1C7E">
        <w:rPr>
          <w:rFonts w:asciiTheme="minorHAnsi" w:hAnsiTheme="minorHAnsi" w:cstheme="minorHAnsi"/>
        </w:rPr>
        <w:t>,</w:t>
      </w:r>
      <w:r w:rsidR="000A5258" w:rsidRPr="007A6CEC">
        <w:rPr>
          <w:rFonts w:asciiTheme="minorHAnsi" w:hAnsiTheme="minorHAnsi" w:cstheme="minorHAnsi"/>
        </w:rPr>
        <w:t xml:space="preserve"> </w:t>
      </w:r>
      <w:r w:rsidR="00B032F7" w:rsidRPr="007A6CEC">
        <w:rPr>
          <w:rFonts w:asciiTheme="minorHAnsi" w:hAnsiTheme="minorHAnsi" w:cstheme="minorHAnsi"/>
        </w:rPr>
        <w:t>hanno fatto maturare</w:t>
      </w:r>
      <w:r w:rsidR="000A5258" w:rsidRPr="007A6CEC">
        <w:rPr>
          <w:rFonts w:asciiTheme="minorHAnsi" w:hAnsiTheme="minorHAnsi" w:cstheme="minorHAnsi"/>
        </w:rPr>
        <w:t>, senza snaturarl</w:t>
      </w:r>
      <w:r w:rsidR="00C736E9" w:rsidRPr="007A6CEC">
        <w:rPr>
          <w:rFonts w:asciiTheme="minorHAnsi" w:hAnsiTheme="minorHAnsi" w:cstheme="minorHAnsi"/>
        </w:rPr>
        <w:t>i</w:t>
      </w:r>
      <w:r w:rsidR="000A5258" w:rsidRPr="007A6CEC">
        <w:rPr>
          <w:rFonts w:asciiTheme="minorHAnsi" w:hAnsiTheme="minorHAnsi" w:cstheme="minorHAnsi"/>
        </w:rPr>
        <w:t>, lo spirito</w:t>
      </w:r>
      <w:r w:rsidR="000B7B3F" w:rsidRPr="007A6CEC">
        <w:rPr>
          <w:rFonts w:asciiTheme="minorHAnsi" w:hAnsiTheme="minorHAnsi" w:cstheme="minorHAnsi"/>
        </w:rPr>
        <w:t xml:space="preserve"> e la classe dirigente</w:t>
      </w:r>
      <w:r w:rsidR="000A5258" w:rsidRPr="007A6CEC">
        <w:rPr>
          <w:rFonts w:asciiTheme="minorHAnsi" w:hAnsiTheme="minorHAnsi" w:cstheme="minorHAnsi"/>
        </w:rPr>
        <w:t xml:space="preserve"> del </w:t>
      </w:r>
      <w:r w:rsidR="00B032F7" w:rsidRPr="007A6CEC">
        <w:rPr>
          <w:rFonts w:asciiTheme="minorHAnsi" w:hAnsiTheme="minorHAnsi" w:cstheme="minorHAnsi"/>
        </w:rPr>
        <w:t>Movimento</w:t>
      </w:r>
      <w:r w:rsidRPr="007A6CEC">
        <w:rPr>
          <w:rFonts w:asciiTheme="minorHAnsi" w:hAnsiTheme="minorHAnsi" w:cstheme="minorHAnsi"/>
        </w:rPr>
        <w:t>».</w:t>
      </w:r>
    </w:p>
    <w:p w:rsidR="008751D3" w:rsidRPr="007A6CEC" w:rsidRDefault="008751D3" w:rsidP="008751D3">
      <w:pPr>
        <w:pStyle w:val="NormaleWeb"/>
        <w:spacing w:after="0"/>
        <w:rPr>
          <w:rFonts w:asciiTheme="minorHAnsi" w:hAnsiTheme="minorHAnsi" w:cstheme="minorHAnsi"/>
        </w:rPr>
      </w:pPr>
      <w:r w:rsidRPr="007A6CEC">
        <w:rPr>
          <w:rFonts w:asciiTheme="minorHAnsi" w:hAnsiTheme="minorHAnsi" w:cstheme="minorHAnsi"/>
        </w:rPr>
        <w:t>Ha cercato un canale di comunicazione col centrosinistra cittadino per un’eventuale intesa di “campo largo”, o si è fermato ai “</w:t>
      </w:r>
      <w:proofErr w:type="spellStart"/>
      <w:r w:rsidRPr="007A6CEC">
        <w:rPr>
          <w:rFonts w:asciiTheme="minorHAnsi" w:hAnsiTheme="minorHAnsi" w:cstheme="minorHAnsi"/>
        </w:rPr>
        <w:t>niet</w:t>
      </w:r>
      <w:proofErr w:type="spellEnd"/>
      <w:r w:rsidRPr="007A6CEC">
        <w:rPr>
          <w:rFonts w:asciiTheme="minorHAnsi" w:hAnsiTheme="minorHAnsi" w:cstheme="minorHAnsi"/>
        </w:rPr>
        <w:t xml:space="preserve">” pregiudiziali di Palazzi? </w:t>
      </w:r>
    </w:p>
    <w:p w:rsidR="008751D3" w:rsidRPr="007A6CEC" w:rsidRDefault="008751D3" w:rsidP="008751D3">
      <w:pPr>
        <w:pStyle w:val="NormaleWeb"/>
        <w:spacing w:after="0"/>
        <w:rPr>
          <w:rFonts w:asciiTheme="minorHAnsi" w:hAnsiTheme="minorHAnsi" w:cstheme="minorHAnsi"/>
        </w:rPr>
      </w:pPr>
      <w:r w:rsidRPr="007A6CEC">
        <w:rPr>
          <w:rFonts w:asciiTheme="minorHAnsi" w:hAnsiTheme="minorHAnsi" w:cstheme="minorHAnsi"/>
        </w:rPr>
        <w:t>«</w:t>
      </w:r>
      <w:r w:rsidR="001377A5" w:rsidRPr="007A6CEC">
        <w:rPr>
          <w:rFonts w:asciiTheme="minorHAnsi" w:hAnsiTheme="minorHAnsi" w:cstheme="minorHAnsi"/>
        </w:rPr>
        <w:t xml:space="preserve">Niente di tutto questo: abbiamo trasparentemente incontrato </w:t>
      </w:r>
      <w:r w:rsidR="00385FFD" w:rsidRPr="007A6CEC">
        <w:rPr>
          <w:rFonts w:asciiTheme="minorHAnsi" w:hAnsiTheme="minorHAnsi" w:cstheme="minorHAnsi"/>
        </w:rPr>
        <w:t xml:space="preserve">tutte </w:t>
      </w:r>
      <w:r w:rsidR="001377A5" w:rsidRPr="007A6CEC">
        <w:rPr>
          <w:rFonts w:asciiTheme="minorHAnsi" w:hAnsiTheme="minorHAnsi" w:cstheme="minorHAnsi"/>
        </w:rPr>
        <w:t xml:space="preserve">le forze progressiste, gli abbiamo portato il </w:t>
      </w:r>
      <w:r w:rsidR="00385FFD" w:rsidRPr="007A6CEC">
        <w:rPr>
          <w:rFonts w:asciiTheme="minorHAnsi" w:hAnsiTheme="minorHAnsi" w:cstheme="minorHAnsi"/>
        </w:rPr>
        <w:t xml:space="preserve">nostro </w:t>
      </w:r>
      <w:r w:rsidR="001377A5" w:rsidRPr="007A6CEC">
        <w:rPr>
          <w:rFonts w:asciiTheme="minorHAnsi" w:hAnsiTheme="minorHAnsi" w:cstheme="minorHAnsi"/>
        </w:rPr>
        <w:t xml:space="preserve">programma, e abbiamo chiesto a tutti indistintamente se c’erano possibili punti di condivisione. Avute le risposte, siamo tornati dagli iscritti </w:t>
      </w:r>
      <w:r w:rsidR="009A42AA" w:rsidRPr="007A6CEC">
        <w:rPr>
          <w:rFonts w:asciiTheme="minorHAnsi" w:hAnsiTheme="minorHAnsi" w:cstheme="minorHAnsi"/>
        </w:rPr>
        <w:t xml:space="preserve">per decidere il da farsi, ed eccoci qui. Da Murari, a nome della coalizione, ci è stato detto, indipendentemente dal programma, che il Movimento avrebbe turbato gli equilibri della maggioranza, e che quindi la pregiudiziale è politica: scelta che rispettiamo, </w:t>
      </w:r>
      <w:r w:rsidR="00385FFD" w:rsidRPr="007A6CEC">
        <w:rPr>
          <w:rFonts w:asciiTheme="minorHAnsi" w:hAnsiTheme="minorHAnsi" w:cstheme="minorHAnsi"/>
        </w:rPr>
        <w:t>di cui</w:t>
      </w:r>
      <w:r w:rsidR="009A42AA" w:rsidRPr="007A6CEC">
        <w:rPr>
          <w:rFonts w:asciiTheme="minorHAnsi" w:hAnsiTheme="minorHAnsi" w:cstheme="minorHAnsi"/>
        </w:rPr>
        <w:t xml:space="preserve"> prendiamo </w:t>
      </w:r>
      <w:r w:rsidR="00385FFD" w:rsidRPr="007A6CEC">
        <w:rPr>
          <w:rFonts w:asciiTheme="minorHAnsi" w:hAnsiTheme="minorHAnsi" w:cstheme="minorHAnsi"/>
        </w:rPr>
        <w:t>atto</w:t>
      </w:r>
      <w:r w:rsidR="009A42AA" w:rsidRPr="007A6CEC">
        <w:rPr>
          <w:rFonts w:asciiTheme="minorHAnsi" w:hAnsiTheme="minorHAnsi" w:cstheme="minorHAnsi"/>
        </w:rPr>
        <w:t>, ma che non abbiamo condiviso, né per le ragioni, né per il modo</w:t>
      </w:r>
      <w:r w:rsidR="00695BED" w:rsidRPr="007A6CEC">
        <w:rPr>
          <w:rFonts w:asciiTheme="minorHAnsi" w:hAnsiTheme="minorHAnsi" w:cstheme="minorHAnsi"/>
        </w:rPr>
        <w:t>.</w:t>
      </w:r>
      <w:r w:rsidR="009A42AA" w:rsidRPr="007A6CEC">
        <w:rPr>
          <w:rFonts w:asciiTheme="minorHAnsi" w:hAnsiTheme="minorHAnsi" w:cstheme="minorHAnsi"/>
        </w:rPr>
        <w:t xml:space="preserve"> </w:t>
      </w:r>
      <w:r w:rsidR="00695BED" w:rsidRPr="007A6CEC">
        <w:rPr>
          <w:rFonts w:asciiTheme="minorHAnsi" w:hAnsiTheme="minorHAnsi" w:cstheme="minorHAnsi"/>
        </w:rPr>
        <w:t>I</w:t>
      </w:r>
      <w:r w:rsidR="009A42AA" w:rsidRPr="007A6CEC">
        <w:rPr>
          <w:rFonts w:asciiTheme="minorHAnsi" w:hAnsiTheme="minorHAnsi" w:cstheme="minorHAnsi"/>
        </w:rPr>
        <w:t>n fondo non abbiamo chiesto niente, se non capire se tra le tante cose non fatte, che secondo noi</w:t>
      </w:r>
      <w:r w:rsidR="00385FFD" w:rsidRPr="007A6CEC">
        <w:rPr>
          <w:rFonts w:asciiTheme="minorHAnsi" w:hAnsiTheme="minorHAnsi" w:cstheme="minorHAnsi"/>
        </w:rPr>
        <w:t>,</w:t>
      </w:r>
      <w:r w:rsidR="009A42AA" w:rsidRPr="007A6CEC">
        <w:rPr>
          <w:rFonts w:asciiTheme="minorHAnsi" w:hAnsiTheme="minorHAnsi" w:cstheme="minorHAnsi"/>
        </w:rPr>
        <w:t xml:space="preserve"> dovrebbero essere </w:t>
      </w:r>
      <w:r w:rsidR="00385FFD" w:rsidRPr="007A6CEC">
        <w:rPr>
          <w:rFonts w:asciiTheme="minorHAnsi" w:hAnsiTheme="minorHAnsi" w:cstheme="minorHAnsi"/>
        </w:rPr>
        <w:t>nell’</w:t>
      </w:r>
      <w:r w:rsidR="009A42AA" w:rsidRPr="007A6CEC">
        <w:rPr>
          <w:rFonts w:asciiTheme="minorHAnsi" w:hAnsiTheme="minorHAnsi" w:cstheme="minorHAnsi"/>
        </w:rPr>
        <w:t>agenda del prossimo mandato amministrativo, ci fossero punti condivisibili su cui convergere. Noi critichiamo fortemente</w:t>
      </w:r>
      <w:r w:rsidR="00385FFD" w:rsidRPr="007A6CEC">
        <w:rPr>
          <w:rFonts w:asciiTheme="minorHAnsi" w:hAnsiTheme="minorHAnsi" w:cstheme="minorHAnsi"/>
        </w:rPr>
        <w:t>,</w:t>
      </w:r>
      <w:r w:rsidR="009A42AA" w:rsidRPr="007A6CEC">
        <w:rPr>
          <w:rFonts w:asciiTheme="minorHAnsi" w:hAnsiTheme="minorHAnsi" w:cstheme="minorHAnsi"/>
        </w:rPr>
        <w:t xml:space="preserve"> non le cose fatte, ma quelle non fatte: dal ruolo di Mantova capoluogo rispetto ai Comuni circostanti, al ruolo di Tea; dalle attenzioni al sociale e alle scuole</w:t>
      </w:r>
      <w:r w:rsidR="00385FFD" w:rsidRPr="007A6CEC">
        <w:rPr>
          <w:rFonts w:asciiTheme="minorHAnsi" w:hAnsiTheme="minorHAnsi" w:cstheme="minorHAnsi"/>
        </w:rPr>
        <w:t xml:space="preserve">, alle politiche ambientali. </w:t>
      </w:r>
      <w:proofErr w:type="gramStart"/>
      <w:r w:rsidR="00385FFD" w:rsidRPr="007A6CEC">
        <w:rPr>
          <w:rFonts w:asciiTheme="minorHAnsi" w:hAnsiTheme="minorHAnsi" w:cstheme="minorHAnsi"/>
        </w:rPr>
        <w:t>E’</w:t>
      </w:r>
      <w:proofErr w:type="gramEnd"/>
      <w:r w:rsidR="00385FFD" w:rsidRPr="007A6CEC">
        <w:rPr>
          <w:rFonts w:asciiTheme="minorHAnsi" w:hAnsiTheme="minorHAnsi" w:cstheme="minorHAnsi"/>
        </w:rPr>
        <w:t xml:space="preserve"> tutto a disposizione dei cittadini nel nostro programma</w:t>
      </w:r>
      <w:r w:rsidR="00F24AFE" w:rsidRPr="007A6CEC">
        <w:rPr>
          <w:rFonts w:asciiTheme="minorHAnsi" w:hAnsiTheme="minorHAnsi" w:cstheme="minorHAnsi"/>
        </w:rPr>
        <w:t>.</w:t>
      </w:r>
      <w:r w:rsidRPr="007A6CEC">
        <w:rPr>
          <w:rFonts w:asciiTheme="minorHAnsi" w:hAnsiTheme="minorHAnsi" w:cstheme="minorHAnsi"/>
        </w:rPr>
        <w:t>».</w:t>
      </w:r>
    </w:p>
    <w:p w:rsidR="008751D3" w:rsidRPr="007A6CEC" w:rsidRDefault="008751D3" w:rsidP="008751D3">
      <w:pPr>
        <w:pStyle w:val="NormaleWeb"/>
        <w:spacing w:after="0"/>
        <w:rPr>
          <w:rFonts w:asciiTheme="minorHAnsi" w:hAnsiTheme="minorHAnsi" w:cstheme="minorHAnsi"/>
        </w:rPr>
      </w:pPr>
      <w:r w:rsidRPr="007A6CEC">
        <w:rPr>
          <w:rFonts w:asciiTheme="minorHAnsi" w:hAnsiTheme="minorHAnsi" w:cstheme="minorHAnsi"/>
        </w:rPr>
        <w:t>La bandiera storica dei 5 Stelle è l’ambientalismo. Lei crede che l’amministrazione uscente non si sia spesa a sufficienza per l’ambiente?</w:t>
      </w:r>
    </w:p>
    <w:p w:rsidR="008751D3" w:rsidRPr="007A6CEC" w:rsidRDefault="008751D3" w:rsidP="008751D3">
      <w:pPr>
        <w:pStyle w:val="NormaleWeb"/>
        <w:spacing w:after="0"/>
        <w:rPr>
          <w:rFonts w:asciiTheme="minorHAnsi" w:hAnsiTheme="minorHAnsi" w:cstheme="minorHAnsi"/>
        </w:rPr>
      </w:pPr>
      <w:r w:rsidRPr="007A6CEC">
        <w:rPr>
          <w:rFonts w:asciiTheme="minorHAnsi" w:hAnsiTheme="minorHAnsi" w:cstheme="minorHAnsi"/>
        </w:rPr>
        <w:lastRenderedPageBreak/>
        <w:t>«</w:t>
      </w:r>
      <w:r w:rsidR="00DD309E" w:rsidRPr="007A6CEC">
        <w:rPr>
          <w:rFonts w:asciiTheme="minorHAnsi" w:hAnsiTheme="minorHAnsi" w:cstheme="minorHAnsi"/>
        </w:rPr>
        <w:t xml:space="preserve">Si, e tanta, troppa propaganda. Hanno piantato alberi: bene, bravi, bis. Ma su tutto il resto, dall’Accordo di Programma sul S.I.N., alle questioni dell’aria, al ruolo di Tea nel miglioramento ambientale, nel sostanziale distacco dal progetto </w:t>
      </w:r>
      <w:proofErr w:type="spellStart"/>
      <w:r w:rsidR="00DD309E" w:rsidRPr="007A6CEC">
        <w:rPr>
          <w:rFonts w:asciiTheme="minorHAnsi" w:hAnsiTheme="minorHAnsi" w:cstheme="minorHAnsi"/>
        </w:rPr>
        <w:t>Hydrogen</w:t>
      </w:r>
      <w:proofErr w:type="spellEnd"/>
      <w:r w:rsidR="00DD309E" w:rsidRPr="007A6CEC">
        <w:rPr>
          <w:rFonts w:asciiTheme="minorHAnsi" w:hAnsiTheme="minorHAnsi" w:cstheme="minorHAnsi"/>
        </w:rPr>
        <w:t xml:space="preserve"> Valley, dalle questioni PFAS fino </w:t>
      </w:r>
      <w:r w:rsidR="00757E4C" w:rsidRPr="007A6CEC">
        <w:rPr>
          <w:rFonts w:asciiTheme="minorHAnsi" w:hAnsiTheme="minorHAnsi" w:cstheme="minorHAnsi"/>
        </w:rPr>
        <w:t xml:space="preserve">alle </w:t>
      </w:r>
      <w:r w:rsidR="00960BE9" w:rsidRPr="007A6CEC">
        <w:rPr>
          <w:rFonts w:asciiTheme="minorHAnsi" w:hAnsiTheme="minorHAnsi" w:cstheme="minorHAnsi"/>
        </w:rPr>
        <w:t>compensazioni ambientali a</w:t>
      </w:r>
      <w:r w:rsidR="001E3A9A">
        <w:rPr>
          <w:rFonts w:asciiTheme="minorHAnsi" w:hAnsiTheme="minorHAnsi" w:cstheme="minorHAnsi"/>
        </w:rPr>
        <w:t xml:space="preserve"> </w:t>
      </w:r>
      <w:proofErr w:type="spellStart"/>
      <w:r w:rsidR="00960BE9" w:rsidRPr="007A6CEC">
        <w:rPr>
          <w:rFonts w:asciiTheme="minorHAnsi" w:hAnsiTheme="minorHAnsi" w:cstheme="minorHAnsi"/>
        </w:rPr>
        <w:t>Valdaro</w:t>
      </w:r>
      <w:proofErr w:type="spellEnd"/>
      <w:r w:rsidR="002B7FD1">
        <w:rPr>
          <w:rFonts w:asciiTheme="minorHAnsi" w:hAnsiTheme="minorHAnsi" w:cstheme="minorHAnsi"/>
        </w:rPr>
        <w:t xml:space="preserve"> non abbiamo rilevato l’incisività necessaria</w:t>
      </w:r>
      <w:r w:rsidR="00960BE9" w:rsidRPr="007A6CEC">
        <w:rPr>
          <w:rFonts w:asciiTheme="minorHAnsi" w:hAnsiTheme="minorHAnsi" w:cstheme="minorHAnsi"/>
        </w:rPr>
        <w:t xml:space="preserve">: dal Brico Center a </w:t>
      </w:r>
      <w:proofErr w:type="spellStart"/>
      <w:r w:rsidR="00960BE9" w:rsidRPr="007A6CEC">
        <w:rPr>
          <w:rFonts w:asciiTheme="minorHAnsi" w:hAnsiTheme="minorHAnsi" w:cstheme="minorHAnsi"/>
        </w:rPr>
        <w:t>Boccabusa</w:t>
      </w:r>
      <w:proofErr w:type="spellEnd"/>
      <w:r w:rsidR="00960BE9" w:rsidRPr="007A6CEC">
        <w:rPr>
          <w:rFonts w:asciiTheme="minorHAnsi" w:hAnsiTheme="minorHAnsi" w:cstheme="minorHAnsi"/>
        </w:rPr>
        <w:t xml:space="preserve"> fino all’Autostrada</w:t>
      </w:r>
      <w:r w:rsidR="00B32ACD" w:rsidRPr="007A6CEC">
        <w:rPr>
          <w:rFonts w:asciiTheme="minorHAnsi" w:hAnsiTheme="minorHAnsi" w:cstheme="minorHAnsi"/>
        </w:rPr>
        <w:t>, non c’è una pianta</w:t>
      </w:r>
      <w:r w:rsidR="00053ED0" w:rsidRPr="007A6CEC">
        <w:rPr>
          <w:rFonts w:asciiTheme="minorHAnsi" w:hAnsiTheme="minorHAnsi" w:cstheme="minorHAnsi"/>
        </w:rPr>
        <w:t xml:space="preserve"> o un’area verde</w:t>
      </w:r>
      <w:r w:rsidR="00757E4C" w:rsidRPr="007A6CEC">
        <w:rPr>
          <w:rFonts w:asciiTheme="minorHAnsi" w:hAnsiTheme="minorHAnsi" w:cstheme="minorHAnsi"/>
        </w:rPr>
        <w:t xml:space="preserve">. </w:t>
      </w:r>
      <w:r w:rsidR="00B55BFC" w:rsidRPr="007A6CEC">
        <w:rPr>
          <w:rFonts w:asciiTheme="minorHAnsi" w:hAnsiTheme="minorHAnsi" w:cstheme="minorHAnsi"/>
        </w:rPr>
        <w:t xml:space="preserve">L’Assessore </w:t>
      </w:r>
      <w:r w:rsidR="00757E4C" w:rsidRPr="007A6CEC">
        <w:rPr>
          <w:rFonts w:asciiTheme="minorHAnsi" w:hAnsiTheme="minorHAnsi" w:cstheme="minorHAnsi"/>
        </w:rPr>
        <w:t xml:space="preserve">Murari si è specializzato in convegni e veline ai giornali, ma azioni e programmi concreti di contrasto all’inquinamento veramente troppo poco. Anche l’esito di oltre 3 anni di </w:t>
      </w:r>
      <w:r w:rsidR="00B55BFC" w:rsidRPr="007A6CEC">
        <w:rPr>
          <w:rFonts w:asciiTheme="minorHAnsi" w:hAnsiTheme="minorHAnsi" w:cstheme="minorHAnsi"/>
        </w:rPr>
        <w:t xml:space="preserve">progetto </w:t>
      </w:r>
      <w:r w:rsidR="00B55BFC" w:rsidRPr="001E3A9A">
        <w:rPr>
          <w:rStyle w:val="Enfasigrassetto"/>
          <w:rFonts w:asciiTheme="minorHAnsi" w:hAnsiTheme="minorHAnsi" w:cstheme="minorHAnsi"/>
          <w:b w:val="0"/>
          <w:bCs w:val="0"/>
        </w:rPr>
        <w:t>ACE3T Clima</w:t>
      </w:r>
      <w:r w:rsidR="00B55BFC" w:rsidRPr="007A6CEC">
        <w:rPr>
          <w:rFonts w:asciiTheme="minorHAnsi" w:hAnsiTheme="minorHAnsi" w:cstheme="minorHAnsi"/>
        </w:rPr>
        <w:t xml:space="preserve"> (Acqua, Calore ed Energia: 3 pilastri per la Transizione Climatica del Mantovano</w:t>
      </w:r>
      <w:r w:rsidR="001E3A9A">
        <w:rPr>
          <w:rFonts w:asciiTheme="minorHAnsi" w:hAnsiTheme="minorHAnsi" w:cstheme="minorHAnsi"/>
        </w:rPr>
        <w:t>)</w:t>
      </w:r>
      <w:r w:rsidR="00B55BFC" w:rsidRPr="007A6CEC">
        <w:rPr>
          <w:rFonts w:asciiTheme="minorHAnsi" w:hAnsiTheme="minorHAnsi" w:cstheme="minorHAnsi"/>
        </w:rPr>
        <w:t xml:space="preserve">, che ha previsto un impegno economico complessivo di circa </w:t>
      </w:r>
      <w:r w:rsidR="00B55BFC" w:rsidRPr="007A6CEC">
        <w:rPr>
          <w:rStyle w:val="Enfasigrassetto"/>
          <w:rFonts w:asciiTheme="minorHAnsi" w:hAnsiTheme="minorHAnsi" w:cstheme="minorHAnsi"/>
          <w:b w:val="0"/>
          <w:bCs w:val="0"/>
        </w:rPr>
        <w:t xml:space="preserve">3,5 milioni di euro, </w:t>
      </w:r>
      <w:r w:rsidR="008D591C" w:rsidRPr="007A6CEC">
        <w:rPr>
          <w:rFonts w:asciiTheme="minorHAnsi" w:hAnsiTheme="minorHAnsi" w:cstheme="minorHAnsi"/>
        </w:rPr>
        <w:t>Comune di Mantova capofila,</w:t>
      </w:r>
      <w:r w:rsidR="00757E4C" w:rsidRPr="007A6CEC">
        <w:rPr>
          <w:rFonts w:asciiTheme="minorHAnsi" w:hAnsiTheme="minorHAnsi" w:cstheme="minorHAnsi"/>
        </w:rPr>
        <w:t xml:space="preserve"> </w:t>
      </w:r>
      <w:r w:rsidR="008D591C" w:rsidRPr="007A6CEC">
        <w:rPr>
          <w:rFonts w:asciiTheme="minorHAnsi" w:hAnsiTheme="minorHAnsi" w:cstheme="minorHAnsi"/>
        </w:rPr>
        <w:t>nei suoi esiti finali, è stato molto deludente</w:t>
      </w:r>
      <w:r w:rsidRPr="007A6CEC">
        <w:rPr>
          <w:rFonts w:asciiTheme="minorHAnsi" w:hAnsiTheme="minorHAnsi" w:cstheme="minorHAnsi"/>
        </w:rPr>
        <w:t>».</w:t>
      </w:r>
    </w:p>
    <w:p w:rsidR="008751D3" w:rsidRPr="007A6CEC" w:rsidRDefault="008751D3" w:rsidP="008751D3">
      <w:pPr>
        <w:pStyle w:val="NormaleWeb"/>
        <w:spacing w:after="0"/>
        <w:rPr>
          <w:rFonts w:asciiTheme="minorHAnsi" w:hAnsiTheme="minorHAnsi" w:cstheme="minorHAnsi"/>
        </w:rPr>
      </w:pPr>
      <w:r w:rsidRPr="007A6CEC">
        <w:rPr>
          <w:rFonts w:asciiTheme="minorHAnsi" w:hAnsiTheme="minorHAnsi" w:cstheme="minorHAnsi"/>
        </w:rPr>
        <w:t xml:space="preserve">Chi ha rappresentato il suo movimento nel 2020, l’ambientalista Gloria </w:t>
      </w:r>
      <w:proofErr w:type="spellStart"/>
      <w:r w:rsidRPr="007A6CEC">
        <w:rPr>
          <w:rFonts w:asciiTheme="minorHAnsi" w:hAnsiTheme="minorHAnsi" w:cstheme="minorHAnsi"/>
        </w:rPr>
        <w:t>Costani</w:t>
      </w:r>
      <w:proofErr w:type="spellEnd"/>
      <w:r w:rsidRPr="007A6CEC">
        <w:rPr>
          <w:rFonts w:asciiTheme="minorHAnsi" w:hAnsiTheme="minorHAnsi" w:cstheme="minorHAnsi"/>
        </w:rPr>
        <w:t>, oggi è confluita in una lista di centrosinistra. Lo ritiene un voltafaccia o una svolta coerente?</w:t>
      </w:r>
    </w:p>
    <w:p w:rsidR="008751D3" w:rsidRPr="007A6CEC" w:rsidRDefault="008751D3" w:rsidP="008751D3">
      <w:pPr>
        <w:pStyle w:val="NormaleWeb"/>
        <w:spacing w:after="0"/>
        <w:rPr>
          <w:rFonts w:asciiTheme="minorHAnsi" w:hAnsiTheme="minorHAnsi" w:cstheme="minorHAnsi"/>
        </w:rPr>
      </w:pPr>
      <w:r w:rsidRPr="007A6CEC">
        <w:rPr>
          <w:rFonts w:asciiTheme="minorHAnsi" w:hAnsiTheme="minorHAnsi" w:cstheme="minorHAnsi"/>
        </w:rPr>
        <w:t>«</w:t>
      </w:r>
      <w:r w:rsidR="00153669" w:rsidRPr="007A6CEC">
        <w:rPr>
          <w:rFonts w:asciiTheme="minorHAnsi" w:hAnsiTheme="minorHAnsi" w:cstheme="minorHAnsi"/>
        </w:rPr>
        <w:t xml:space="preserve">Il Movimento ha sostenuto lealmente la Dott.ssa </w:t>
      </w:r>
      <w:proofErr w:type="spellStart"/>
      <w:r w:rsidR="00153669" w:rsidRPr="007A6CEC">
        <w:rPr>
          <w:rFonts w:asciiTheme="minorHAnsi" w:hAnsiTheme="minorHAnsi" w:cstheme="minorHAnsi"/>
        </w:rPr>
        <w:t>Costani</w:t>
      </w:r>
      <w:proofErr w:type="spellEnd"/>
      <w:r w:rsidR="00153669" w:rsidRPr="007A6CEC">
        <w:rPr>
          <w:rFonts w:asciiTheme="minorHAnsi" w:hAnsiTheme="minorHAnsi" w:cstheme="minorHAnsi"/>
        </w:rPr>
        <w:t xml:space="preserve"> per quanto ha potuto, senza eleggere nessuno in Consiglio Comunale: ragione per cui la Dott.ssa </w:t>
      </w:r>
      <w:proofErr w:type="spellStart"/>
      <w:r w:rsidR="004260BE" w:rsidRPr="007A6CEC">
        <w:rPr>
          <w:rFonts w:asciiTheme="minorHAnsi" w:hAnsiTheme="minorHAnsi" w:cstheme="minorHAnsi"/>
        </w:rPr>
        <w:t>Costani</w:t>
      </w:r>
      <w:proofErr w:type="spellEnd"/>
      <w:r w:rsidR="004260BE" w:rsidRPr="007A6CEC">
        <w:rPr>
          <w:rFonts w:asciiTheme="minorHAnsi" w:hAnsiTheme="minorHAnsi" w:cstheme="minorHAnsi"/>
        </w:rPr>
        <w:t xml:space="preserve"> </w:t>
      </w:r>
      <w:r w:rsidR="00153669" w:rsidRPr="007A6CEC">
        <w:rPr>
          <w:rFonts w:asciiTheme="minorHAnsi" w:hAnsiTheme="minorHAnsi" w:cstheme="minorHAnsi"/>
        </w:rPr>
        <w:t>ha</w:t>
      </w:r>
      <w:r w:rsidR="00BD22DF">
        <w:rPr>
          <w:rFonts w:asciiTheme="minorHAnsi" w:hAnsiTheme="minorHAnsi" w:cstheme="minorHAnsi"/>
        </w:rPr>
        <w:t>,</w:t>
      </w:r>
      <w:r w:rsidR="00153669" w:rsidRPr="007A6CEC">
        <w:rPr>
          <w:rFonts w:asciiTheme="minorHAnsi" w:hAnsiTheme="minorHAnsi" w:cstheme="minorHAnsi"/>
        </w:rPr>
        <w:t xml:space="preserve"> in sostanziale completa autonomia</w:t>
      </w:r>
      <w:r w:rsidR="00BD22DF">
        <w:rPr>
          <w:rFonts w:asciiTheme="minorHAnsi" w:hAnsiTheme="minorHAnsi" w:cstheme="minorHAnsi"/>
        </w:rPr>
        <w:t>,</w:t>
      </w:r>
      <w:r w:rsidR="00153669" w:rsidRPr="007A6CEC">
        <w:rPr>
          <w:rFonts w:asciiTheme="minorHAnsi" w:hAnsiTheme="minorHAnsi" w:cstheme="minorHAnsi"/>
        </w:rPr>
        <w:t xml:space="preserve"> gestito la propria rappresentanza in Consiglio. Ho stima e rispetto per la Dott.ssa </w:t>
      </w:r>
      <w:proofErr w:type="spellStart"/>
      <w:r w:rsidR="00153669" w:rsidRPr="007A6CEC">
        <w:rPr>
          <w:rFonts w:asciiTheme="minorHAnsi" w:hAnsiTheme="minorHAnsi" w:cstheme="minorHAnsi"/>
        </w:rPr>
        <w:t>Costani</w:t>
      </w:r>
      <w:proofErr w:type="spellEnd"/>
      <w:r w:rsidR="00153669" w:rsidRPr="007A6CEC">
        <w:rPr>
          <w:rFonts w:asciiTheme="minorHAnsi" w:hAnsiTheme="minorHAnsi" w:cstheme="minorHAnsi"/>
        </w:rPr>
        <w:t xml:space="preserve"> che ha fatto le sue scelte. Non mi sento di valutare, ma le scelte politiche del Movimento attuale sono competenza dei propri iscritti</w:t>
      </w:r>
      <w:r w:rsidRPr="007A6CEC">
        <w:rPr>
          <w:rFonts w:asciiTheme="minorHAnsi" w:hAnsiTheme="minorHAnsi" w:cstheme="minorHAnsi"/>
        </w:rPr>
        <w:t>».</w:t>
      </w:r>
    </w:p>
    <w:p w:rsidR="008751D3" w:rsidRPr="007A6CEC" w:rsidRDefault="008751D3" w:rsidP="008751D3">
      <w:pPr>
        <w:pStyle w:val="NormaleWeb"/>
        <w:spacing w:after="0"/>
        <w:rPr>
          <w:rFonts w:asciiTheme="minorHAnsi" w:hAnsiTheme="minorHAnsi" w:cstheme="minorHAnsi"/>
        </w:rPr>
      </w:pPr>
      <w:r w:rsidRPr="007A6CEC">
        <w:rPr>
          <w:rFonts w:asciiTheme="minorHAnsi" w:hAnsiTheme="minorHAnsi" w:cstheme="minorHAnsi"/>
        </w:rPr>
        <w:t>I programmi elettorali sono tutti belli. Ritiene che il suo sia più bello degli altri?</w:t>
      </w:r>
    </w:p>
    <w:p w:rsidR="008751D3" w:rsidRPr="007A6CEC" w:rsidRDefault="008751D3" w:rsidP="008751D3">
      <w:pPr>
        <w:pStyle w:val="NormaleWeb"/>
        <w:spacing w:after="0"/>
        <w:rPr>
          <w:rFonts w:asciiTheme="minorHAnsi" w:hAnsiTheme="minorHAnsi" w:cstheme="minorHAnsi"/>
        </w:rPr>
      </w:pPr>
      <w:r w:rsidRPr="007A6CEC">
        <w:rPr>
          <w:rFonts w:asciiTheme="minorHAnsi" w:hAnsiTheme="minorHAnsi" w:cstheme="minorHAnsi"/>
        </w:rPr>
        <w:t>«</w:t>
      </w:r>
      <w:r w:rsidR="001B198D" w:rsidRPr="007A6CEC">
        <w:rPr>
          <w:rFonts w:asciiTheme="minorHAnsi" w:hAnsiTheme="minorHAnsi" w:cstheme="minorHAnsi"/>
        </w:rPr>
        <w:t>Certamente</w:t>
      </w:r>
      <w:r w:rsidR="0015135B" w:rsidRPr="007A6CEC">
        <w:rPr>
          <w:rFonts w:asciiTheme="minorHAnsi" w:hAnsiTheme="minorHAnsi" w:cstheme="minorHAnsi"/>
        </w:rPr>
        <w:t xml:space="preserve">, perché è </w:t>
      </w:r>
      <w:r w:rsidR="001B198D" w:rsidRPr="007A6CEC">
        <w:rPr>
          <w:rFonts w:asciiTheme="minorHAnsi" w:hAnsiTheme="minorHAnsi" w:cstheme="minorHAnsi"/>
        </w:rPr>
        <w:t xml:space="preserve">un programma che si incardina sui valori del Movimento, e su una certa dose di innovazione e di coraggio, ma soprattutto di coesione sociale e di inclusione, predisponendo la partecipazione </w:t>
      </w:r>
      <w:r w:rsidR="00A56EDA" w:rsidRPr="007A6CEC">
        <w:rPr>
          <w:rFonts w:asciiTheme="minorHAnsi" w:hAnsiTheme="minorHAnsi" w:cstheme="minorHAnsi"/>
        </w:rPr>
        <w:t xml:space="preserve">di imprese e cittadini </w:t>
      </w:r>
      <w:r w:rsidR="001B198D" w:rsidRPr="007A6CEC">
        <w:rPr>
          <w:rFonts w:asciiTheme="minorHAnsi" w:hAnsiTheme="minorHAnsi" w:cstheme="minorHAnsi"/>
        </w:rPr>
        <w:t>come parte fondamentale del</w:t>
      </w:r>
      <w:r w:rsidR="0015135B" w:rsidRPr="007A6CEC">
        <w:rPr>
          <w:rFonts w:asciiTheme="minorHAnsi" w:hAnsiTheme="minorHAnsi" w:cstheme="minorHAnsi"/>
        </w:rPr>
        <w:t>l’attività amministrativa del Comune di Mantova</w:t>
      </w:r>
      <w:r w:rsidR="001B198D" w:rsidRPr="007A6CEC">
        <w:rPr>
          <w:rFonts w:asciiTheme="minorHAnsi" w:hAnsiTheme="minorHAnsi" w:cstheme="minorHAnsi"/>
        </w:rPr>
        <w:t xml:space="preserve">. Alcuni punti in particolare, come la promozione del Fondo Immobiliare per i negozi vuoti del centro storico e il livello minimo di servizio per i quartieri, le nostre proposte su Tea, </w:t>
      </w:r>
      <w:r w:rsidR="00193FE6">
        <w:rPr>
          <w:rFonts w:asciiTheme="minorHAnsi" w:hAnsiTheme="minorHAnsi" w:cstheme="minorHAnsi"/>
        </w:rPr>
        <w:t>la to</w:t>
      </w:r>
      <w:r w:rsidR="00BD22DF">
        <w:rPr>
          <w:rFonts w:asciiTheme="minorHAnsi" w:hAnsiTheme="minorHAnsi" w:cstheme="minorHAnsi"/>
        </w:rPr>
        <w:t>t</w:t>
      </w:r>
      <w:r w:rsidR="00193FE6">
        <w:rPr>
          <w:rFonts w:asciiTheme="minorHAnsi" w:hAnsiTheme="minorHAnsi" w:cstheme="minorHAnsi"/>
        </w:rPr>
        <w:t xml:space="preserve">ale revisione del Contratto di Servizio del Trasporto Pubblico Locale scaduto, </w:t>
      </w:r>
      <w:r w:rsidR="00A56EDA" w:rsidRPr="007A6CEC">
        <w:rPr>
          <w:rFonts w:asciiTheme="minorHAnsi" w:hAnsiTheme="minorHAnsi" w:cstheme="minorHAnsi"/>
        </w:rPr>
        <w:t>lo Sportello Unico per il sociale, la prevenzione al degrado sociale, il rafforzamento del rapporto con il Terzo Settore per i serviz</w:t>
      </w:r>
      <w:r w:rsidR="007A6CEC" w:rsidRPr="007A6CEC">
        <w:rPr>
          <w:rFonts w:asciiTheme="minorHAnsi" w:hAnsiTheme="minorHAnsi" w:cstheme="minorHAnsi"/>
        </w:rPr>
        <w:t>i</w:t>
      </w:r>
      <w:r w:rsidR="00A56EDA" w:rsidRPr="007A6CEC">
        <w:rPr>
          <w:rFonts w:asciiTheme="minorHAnsi" w:hAnsiTheme="minorHAnsi" w:cstheme="minorHAnsi"/>
        </w:rPr>
        <w:t>, gli Agenti di Comunità</w:t>
      </w:r>
      <w:r w:rsidR="00193FE6">
        <w:rPr>
          <w:rFonts w:asciiTheme="minorHAnsi" w:hAnsiTheme="minorHAnsi" w:cstheme="minorHAnsi"/>
        </w:rPr>
        <w:t>,</w:t>
      </w:r>
      <w:r w:rsidR="00A56EDA" w:rsidRPr="007A6CEC">
        <w:rPr>
          <w:rFonts w:asciiTheme="minorHAnsi" w:hAnsiTheme="minorHAnsi" w:cstheme="minorHAnsi"/>
        </w:rPr>
        <w:t xml:space="preserve"> non mi pare facciano parte degli altri programmi. Abbiamo idee diverse anche su Cultura e Pianificazione Urbanistica ed Infrastrutturale: mi auguro che i cittadini valutino con attenzione le nostre proposte</w:t>
      </w:r>
      <w:r w:rsidRPr="007A6CEC">
        <w:rPr>
          <w:rFonts w:asciiTheme="minorHAnsi" w:hAnsiTheme="minorHAnsi" w:cstheme="minorHAnsi"/>
        </w:rPr>
        <w:t>».</w:t>
      </w:r>
    </w:p>
    <w:p w:rsidR="008751D3" w:rsidRPr="007A6CEC" w:rsidRDefault="008751D3" w:rsidP="008751D3">
      <w:pPr>
        <w:pStyle w:val="NormaleWeb"/>
        <w:spacing w:after="0"/>
        <w:rPr>
          <w:rFonts w:asciiTheme="minorHAnsi" w:hAnsiTheme="minorHAnsi" w:cstheme="minorHAnsi"/>
        </w:rPr>
      </w:pPr>
      <w:r w:rsidRPr="007A6CEC">
        <w:rPr>
          <w:rFonts w:asciiTheme="minorHAnsi" w:hAnsiTheme="minorHAnsi" w:cstheme="minorHAnsi"/>
        </w:rPr>
        <w:t>Sul fronte progettuale, ritiene che l’amministrazione uscente non abbia lavorato bene?</w:t>
      </w:r>
    </w:p>
    <w:p w:rsidR="007A6CEC" w:rsidRPr="007A6CEC" w:rsidRDefault="007A6CEC" w:rsidP="008751D3">
      <w:pPr>
        <w:pStyle w:val="NormaleWeb"/>
        <w:spacing w:after="0"/>
        <w:rPr>
          <w:rFonts w:asciiTheme="minorHAnsi" w:hAnsiTheme="minorHAnsi" w:cstheme="minorHAnsi"/>
        </w:rPr>
      </w:pPr>
    </w:p>
    <w:p w:rsidR="008751D3" w:rsidRPr="007A6CEC" w:rsidRDefault="008751D3" w:rsidP="00B039A8">
      <w:pPr>
        <w:rPr>
          <w:rFonts w:cstheme="minorHAnsi"/>
        </w:rPr>
      </w:pPr>
      <w:r w:rsidRPr="007A6CEC">
        <w:rPr>
          <w:rFonts w:cstheme="minorHAnsi"/>
        </w:rPr>
        <w:t>«</w:t>
      </w:r>
      <w:r w:rsidR="00C91D3A" w:rsidRPr="007A6CEC">
        <w:rPr>
          <w:rFonts w:cstheme="minorHAnsi"/>
        </w:rPr>
        <w:t xml:space="preserve">Possiamo dire, che a parte le opere pubbliche, per il quale il Sindaco Palazzi è stato bravissimo a trovare le risorse, anche grazie alla scelta dell’Assessore Nepote e alla creazione di uno staff per gestire bandi e finanziamenti a progetto, la nostra sensazione è che il Sindaco uscente si sia concentrato sulle cose che portano consenso come i cantieri, ma che poco abbia indirizzato, nel reperimento di risorse, ai finanziamenti </w:t>
      </w:r>
      <w:r w:rsidR="007A6CEC">
        <w:rPr>
          <w:rFonts w:cstheme="minorHAnsi"/>
        </w:rPr>
        <w:t>per</w:t>
      </w:r>
      <w:r w:rsidR="00C91D3A" w:rsidRPr="007A6CEC">
        <w:rPr>
          <w:rFonts w:cstheme="minorHAnsi"/>
        </w:rPr>
        <w:t xml:space="preserve"> altri settori, per noi altrettanto importanti, come quelli sul sociale, </w:t>
      </w:r>
      <w:r w:rsidR="007A6CEC">
        <w:rPr>
          <w:rFonts w:cstheme="minorHAnsi"/>
        </w:rPr>
        <w:t xml:space="preserve">la scuola, </w:t>
      </w:r>
      <w:r w:rsidR="00C91D3A" w:rsidRPr="007A6CEC">
        <w:rPr>
          <w:rFonts w:cstheme="minorHAnsi"/>
        </w:rPr>
        <w:t>la cultura</w:t>
      </w:r>
      <w:r w:rsidR="002D60D4" w:rsidRPr="007A6CEC">
        <w:rPr>
          <w:rFonts w:cstheme="minorHAnsi"/>
        </w:rPr>
        <w:t xml:space="preserve">, l’economia, le infrastrutture. Ma d’altronde, Palazzi, furbo com’è, sa che far vedere cantieri rende elettoralmente di più </w:t>
      </w:r>
      <w:r w:rsidR="00D96600">
        <w:rPr>
          <w:rFonts w:cstheme="minorHAnsi"/>
        </w:rPr>
        <w:t>che</w:t>
      </w:r>
      <w:r w:rsidR="002D60D4" w:rsidRPr="007A6CEC">
        <w:rPr>
          <w:rFonts w:cstheme="minorHAnsi"/>
        </w:rPr>
        <w:t xml:space="preserve"> sostenere i segmenti sociali più fragili. La città, diversamente da ciò che vuol far credere il Sindaco, non è cambiata da</w:t>
      </w:r>
      <w:r w:rsidR="007A6CEC">
        <w:rPr>
          <w:rFonts w:cstheme="minorHAnsi"/>
        </w:rPr>
        <w:t xml:space="preserve">l </w:t>
      </w:r>
      <w:r w:rsidR="002D60D4" w:rsidRPr="007A6CEC">
        <w:rPr>
          <w:rFonts w:cstheme="minorHAnsi"/>
        </w:rPr>
        <w:t xml:space="preserve">punto di vista socio economico: soffriamo sempre di invecchiamento della popolazione, di assenza di collegamenti nella mobilità, di un traffico sempre meno sostenibile, di difficoltà nelle politiche abitative, di scarso dinamismo economico. A proposito: non si capisce che meriti abbia avuto l’Amministrazione Palazzi su </w:t>
      </w:r>
      <w:proofErr w:type="spellStart"/>
      <w:r w:rsidR="002D60D4" w:rsidRPr="007A6CEC">
        <w:rPr>
          <w:rFonts w:cstheme="minorHAnsi"/>
        </w:rPr>
        <w:t>Valdaro</w:t>
      </w:r>
      <w:proofErr w:type="spellEnd"/>
      <w:r w:rsidR="002D60D4" w:rsidRPr="007A6CEC">
        <w:rPr>
          <w:rFonts w:cstheme="minorHAnsi"/>
        </w:rPr>
        <w:t>. Sul Porto non c’è traccia di progetti del Comune, le ar</w:t>
      </w:r>
      <w:r w:rsidR="007A6CEC">
        <w:rPr>
          <w:rFonts w:cstheme="minorHAnsi"/>
        </w:rPr>
        <w:t>e</w:t>
      </w:r>
      <w:r w:rsidR="002D60D4" w:rsidRPr="007A6CEC">
        <w:rPr>
          <w:rFonts w:cstheme="minorHAnsi"/>
        </w:rPr>
        <w:t>e vendute sono figlie di un mercato</w:t>
      </w:r>
      <w:r w:rsidR="00557FD2">
        <w:rPr>
          <w:rFonts w:cstheme="minorHAnsi"/>
        </w:rPr>
        <w:t>, molto legato alla logistica,</w:t>
      </w:r>
      <w:r w:rsidR="002D60D4" w:rsidRPr="007A6CEC">
        <w:rPr>
          <w:rFonts w:cstheme="minorHAnsi"/>
        </w:rPr>
        <w:t xml:space="preserve"> che sta premiando aree </w:t>
      </w:r>
      <w:r w:rsidR="00557FD2">
        <w:rPr>
          <w:rFonts w:cstheme="minorHAnsi"/>
        </w:rPr>
        <w:t xml:space="preserve">servite </w:t>
      </w:r>
      <w:r w:rsidR="002D60D4" w:rsidRPr="007A6CEC">
        <w:rPr>
          <w:rFonts w:cstheme="minorHAnsi"/>
        </w:rPr>
        <w:t xml:space="preserve">che </w:t>
      </w:r>
      <w:r w:rsidR="00D63A30" w:rsidRPr="007A6CEC">
        <w:rPr>
          <w:rFonts w:cstheme="minorHAnsi"/>
        </w:rPr>
        <w:t xml:space="preserve">altrove sono molto più </w:t>
      </w:r>
      <w:r w:rsidR="00D63A30" w:rsidRPr="007A6CEC">
        <w:rPr>
          <w:rFonts w:cstheme="minorHAnsi"/>
        </w:rPr>
        <w:lastRenderedPageBreak/>
        <w:t>care</w:t>
      </w:r>
      <w:r w:rsidR="00557FD2">
        <w:rPr>
          <w:rFonts w:cstheme="minorHAnsi"/>
        </w:rPr>
        <w:t xml:space="preserve">. </w:t>
      </w:r>
      <w:r w:rsidR="00D63A30" w:rsidRPr="007A6CEC">
        <w:rPr>
          <w:rFonts w:cstheme="minorHAnsi"/>
        </w:rPr>
        <w:t xml:space="preserve">A meno che non sia un merito avere </w:t>
      </w:r>
      <w:r w:rsidR="00B039A8" w:rsidRPr="007A6CEC">
        <w:rPr>
          <w:rFonts w:cstheme="minorHAnsi"/>
        </w:rPr>
        <w:t xml:space="preserve">semplicemente </w:t>
      </w:r>
      <w:r w:rsidR="00D63A30" w:rsidRPr="007A6CEC">
        <w:rPr>
          <w:rFonts w:cstheme="minorHAnsi"/>
        </w:rPr>
        <w:t xml:space="preserve">un atteggiamento disponibile ad aiutare le imprese </w:t>
      </w:r>
      <w:r w:rsidR="00557FD2">
        <w:rPr>
          <w:rFonts w:cstheme="minorHAnsi"/>
        </w:rPr>
        <w:t xml:space="preserve">nelle loro intraprese burocratiche </w:t>
      </w:r>
      <w:r w:rsidR="00D63A30" w:rsidRPr="007A6CEC">
        <w:rPr>
          <w:rFonts w:cstheme="minorHAnsi"/>
        </w:rPr>
        <w:t xml:space="preserve">o a derogare solo per </w:t>
      </w:r>
      <w:proofErr w:type="spellStart"/>
      <w:r w:rsidR="00B039A8" w:rsidRPr="007A6CEC">
        <w:rPr>
          <w:rFonts w:cstheme="minorHAnsi"/>
        </w:rPr>
        <w:t>Kuehne</w:t>
      </w:r>
      <w:proofErr w:type="spellEnd"/>
      <w:r w:rsidR="00B039A8" w:rsidRPr="007A6CEC">
        <w:rPr>
          <w:rFonts w:cstheme="minorHAnsi"/>
        </w:rPr>
        <w:t xml:space="preserve"> Nagel l’altezza dei capannoni agli altri negata dalle Norme Tecniche di Attuazione prima della modifica ad hoc. A</w:t>
      </w:r>
      <w:r w:rsidR="00557FD2">
        <w:rPr>
          <w:rFonts w:cstheme="minorHAnsi"/>
        </w:rPr>
        <w:t>n</w:t>
      </w:r>
      <w:r w:rsidR="00B039A8" w:rsidRPr="007A6CEC">
        <w:rPr>
          <w:rFonts w:cstheme="minorHAnsi"/>
        </w:rPr>
        <w:t>che sulla questione Autobrennero</w:t>
      </w:r>
      <w:r w:rsidR="003F12C3">
        <w:rPr>
          <w:rFonts w:cstheme="minorHAnsi"/>
        </w:rPr>
        <w:t>,</w:t>
      </w:r>
      <w:r w:rsidR="00B039A8" w:rsidRPr="007A6CEC">
        <w:rPr>
          <w:rFonts w:cstheme="minorHAnsi"/>
        </w:rPr>
        <w:t xml:space="preserve"> fondamentale e strategica per il Comune di Mantova</w:t>
      </w:r>
      <w:r w:rsidR="003F12C3">
        <w:rPr>
          <w:rFonts w:cstheme="minorHAnsi"/>
        </w:rPr>
        <w:t>,</w:t>
      </w:r>
      <w:r w:rsidR="00B039A8" w:rsidRPr="007A6CEC">
        <w:rPr>
          <w:rFonts w:cstheme="minorHAnsi"/>
        </w:rPr>
        <w:t xml:space="preserve"> è nebbia fitta, salvo farci ripetere all’infinito dei 50 milioni che si attribuisce, autoincensandosi come sempre, il Sindaco Palazzi, dimenticandosi di dire che anche gli altri territori attraversati dell’autostrada hanno programmato, a rinnovo concessione ottenuta, uguali o addirittura molto superiori risorse. Quello che so è che mentre Autobrennero</w:t>
      </w:r>
      <w:r w:rsidR="003F12C3">
        <w:rPr>
          <w:rFonts w:cstheme="minorHAnsi"/>
        </w:rPr>
        <w:t>,</w:t>
      </w:r>
      <w:r w:rsidR="00B039A8" w:rsidRPr="007A6CEC">
        <w:rPr>
          <w:rFonts w:cstheme="minorHAnsi"/>
        </w:rPr>
        <w:t xml:space="preserve"> </w:t>
      </w:r>
      <w:r w:rsidR="003F12C3">
        <w:rPr>
          <w:rFonts w:cstheme="minorHAnsi"/>
        </w:rPr>
        <w:t>ne</w:t>
      </w:r>
      <w:r w:rsidR="00B039A8" w:rsidRPr="007A6CEC">
        <w:rPr>
          <w:rFonts w:cstheme="minorHAnsi"/>
        </w:rPr>
        <w:t>gli ultimi 10 anni</w:t>
      </w:r>
      <w:r w:rsidR="003F12C3">
        <w:rPr>
          <w:rFonts w:cstheme="minorHAnsi"/>
        </w:rPr>
        <w:t>,</w:t>
      </w:r>
      <w:r w:rsidR="00B039A8" w:rsidRPr="007A6CEC">
        <w:rPr>
          <w:rFonts w:cstheme="minorHAnsi"/>
        </w:rPr>
        <w:t xml:space="preserve"> continua i suoi </w:t>
      </w:r>
      <w:r w:rsidR="006A78D0">
        <w:rPr>
          <w:rFonts w:cstheme="minorHAnsi"/>
        </w:rPr>
        <w:t xml:space="preserve">cospicui </w:t>
      </w:r>
      <w:r w:rsidR="00B039A8" w:rsidRPr="007A6CEC">
        <w:rPr>
          <w:rFonts w:cstheme="minorHAnsi"/>
        </w:rPr>
        <w:t xml:space="preserve">investimenti su altri territori, qui non ha investito ancora un euro. Però, sempre nel mentre, il Sindaco Palazzi si </w:t>
      </w:r>
      <w:r w:rsidR="000058AC">
        <w:rPr>
          <w:rFonts w:cstheme="minorHAnsi"/>
        </w:rPr>
        <w:t xml:space="preserve">è fatto </w:t>
      </w:r>
      <w:r w:rsidR="00B039A8" w:rsidRPr="007A6CEC">
        <w:rPr>
          <w:rFonts w:cstheme="minorHAnsi"/>
        </w:rPr>
        <w:t>nominare da Autobrennero in altri due Consigli di Amministrazione</w:t>
      </w:r>
      <w:r w:rsidR="003F12C3">
        <w:rPr>
          <w:rFonts w:cstheme="minorHAnsi"/>
        </w:rPr>
        <w:t xml:space="preserve">: </w:t>
      </w:r>
      <w:r w:rsidR="008138B6">
        <w:rPr>
          <w:rFonts w:cstheme="minorHAnsi"/>
          <w:i/>
          <w:iCs/>
        </w:rPr>
        <w:t>l</w:t>
      </w:r>
      <w:r w:rsidR="003F12C3" w:rsidRPr="003F12C3">
        <w:rPr>
          <w:rFonts w:cstheme="minorHAnsi"/>
          <w:i/>
          <w:iCs/>
        </w:rPr>
        <w:t>'</w:t>
      </w:r>
      <w:r w:rsidR="003F12C3" w:rsidRPr="003F12C3">
        <w:rPr>
          <w:rStyle w:val="Enfasicorsivo"/>
          <w:rFonts w:cstheme="minorHAnsi"/>
          <w:i w:val="0"/>
          <w:iCs w:val="0"/>
        </w:rPr>
        <w:t>Autostrada</w:t>
      </w:r>
      <w:r w:rsidR="003F12C3" w:rsidRPr="003F12C3">
        <w:rPr>
          <w:rFonts w:cstheme="minorHAnsi"/>
          <w:i/>
          <w:iCs/>
        </w:rPr>
        <w:t xml:space="preserve"> </w:t>
      </w:r>
      <w:r w:rsidR="003F12C3" w:rsidRPr="003F12C3">
        <w:rPr>
          <w:rFonts w:cstheme="minorHAnsi"/>
        </w:rPr>
        <w:t>Regionale</w:t>
      </w:r>
      <w:r w:rsidR="003F12C3" w:rsidRPr="003F12C3">
        <w:rPr>
          <w:rFonts w:cstheme="minorHAnsi"/>
          <w:i/>
          <w:iCs/>
        </w:rPr>
        <w:t xml:space="preserve"> </w:t>
      </w:r>
      <w:r w:rsidR="003F12C3" w:rsidRPr="003F12C3">
        <w:rPr>
          <w:rStyle w:val="Enfasicorsivo"/>
          <w:rFonts w:cstheme="minorHAnsi"/>
          <w:i w:val="0"/>
          <w:iCs w:val="0"/>
        </w:rPr>
        <w:t>Cispadana</w:t>
      </w:r>
      <w:r w:rsidR="003F12C3">
        <w:t xml:space="preserve"> </w:t>
      </w:r>
      <w:r w:rsidR="003F12C3" w:rsidRPr="00EB02F9">
        <w:rPr>
          <w:rFonts w:cstheme="minorHAnsi"/>
        </w:rPr>
        <w:t>e l</w:t>
      </w:r>
      <w:r w:rsidR="008774FA">
        <w:rPr>
          <w:rFonts w:cstheme="minorHAnsi"/>
        </w:rPr>
        <w:t>’</w:t>
      </w:r>
      <w:r w:rsidR="00946037">
        <w:rPr>
          <w:rFonts w:cstheme="minorHAnsi"/>
        </w:rPr>
        <w:t xml:space="preserve">Autostrada </w:t>
      </w:r>
      <w:r w:rsidR="00EB02F9" w:rsidRPr="00EB02F9">
        <w:rPr>
          <w:rFonts w:cstheme="minorHAnsi"/>
        </w:rPr>
        <w:t xml:space="preserve">Campogalliano </w:t>
      </w:r>
      <w:r w:rsidR="00946037">
        <w:rPr>
          <w:rFonts w:cstheme="minorHAnsi"/>
        </w:rPr>
        <w:t>–</w:t>
      </w:r>
      <w:r w:rsidR="00EB02F9" w:rsidRPr="00EB02F9">
        <w:rPr>
          <w:rFonts w:cstheme="minorHAnsi"/>
        </w:rPr>
        <w:t xml:space="preserve"> Sassuolo</w:t>
      </w:r>
      <w:r w:rsidR="00946037">
        <w:rPr>
          <w:rFonts w:cstheme="minorHAnsi"/>
        </w:rPr>
        <w:t xml:space="preserve"> S.p.a.</w:t>
      </w:r>
      <w:r w:rsidRPr="007A6CEC">
        <w:rPr>
          <w:rFonts w:cstheme="minorHAnsi"/>
        </w:rPr>
        <w:t>».</w:t>
      </w:r>
    </w:p>
    <w:p w:rsidR="008751D3" w:rsidRPr="007A6CEC" w:rsidRDefault="008751D3" w:rsidP="008751D3">
      <w:pPr>
        <w:pStyle w:val="NormaleWeb"/>
        <w:spacing w:after="0"/>
        <w:rPr>
          <w:rFonts w:asciiTheme="minorHAnsi" w:hAnsiTheme="minorHAnsi" w:cstheme="minorHAnsi"/>
        </w:rPr>
      </w:pPr>
      <w:r w:rsidRPr="007A6CEC">
        <w:rPr>
          <w:rFonts w:asciiTheme="minorHAnsi" w:hAnsiTheme="minorHAnsi" w:cstheme="minorHAnsi"/>
        </w:rPr>
        <w:t>E, sul fronte opposto del centrodestra locale, cosa non funziona secondo lei?</w:t>
      </w:r>
    </w:p>
    <w:p w:rsidR="008751D3" w:rsidRPr="007A6CEC" w:rsidRDefault="008751D3" w:rsidP="008751D3">
      <w:pPr>
        <w:pStyle w:val="NormaleWeb"/>
        <w:spacing w:after="0"/>
        <w:rPr>
          <w:rFonts w:asciiTheme="minorHAnsi" w:hAnsiTheme="minorHAnsi" w:cstheme="minorHAnsi"/>
        </w:rPr>
      </w:pPr>
      <w:r w:rsidRPr="007A6CEC">
        <w:rPr>
          <w:rFonts w:asciiTheme="minorHAnsi" w:hAnsiTheme="minorHAnsi" w:cstheme="minorHAnsi"/>
        </w:rPr>
        <w:t>«</w:t>
      </w:r>
      <w:r w:rsidR="00F35852" w:rsidRPr="007A6CEC">
        <w:rPr>
          <w:rFonts w:asciiTheme="minorHAnsi" w:hAnsiTheme="minorHAnsi" w:cstheme="minorHAnsi"/>
        </w:rPr>
        <w:t>Il centrodestra a Mantova è il vuoto pneumatico, eterodiretto com’è da Milano</w:t>
      </w:r>
      <w:r w:rsidR="006A78D0">
        <w:rPr>
          <w:rFonts w:asciiTheme="minorHAnsi" w:hAnsiTheme="minorHAnsi" w:cstheme="minorHAnsi"/>
        </w:rPr>
        <w:t xml:space="preserve"> (e Guidizzolo)</w:t>
      </w:r>
      <w:r w:rsidR="00F35852" w:rsidRPr="007A6CEC">
        <w:rPr>
          <w:rFonts w:asciiTheme="minorHAnsi" w:hAnsiTheme="minorHAnsi" w:cstheme="minorHAnsi"/>
        </w:rPr>
        <w:t xml:space="preserve">. </w:t>
      </w:r>
      <w:r w:rsidR="006A78D0">
        <w:rPr>
          <w:rFonts w:asciiTheme="minorHAnsi" w:hAnsiTheme="minorHAnsi" w:cstheme="minorHAnsi"/>
        </w:rPr>
        <w:t>Per tanti</w:t>
      </w:r>
      <w:r w:rsidR="00F35852" w:rsidRPr="007A6CEC">
        <w:rPr>
          <w:rFonts w:asciiTheme="minorHAnsi" w:hAnsiTheme="minorHAnsi" w:cstheme="minorHAnsi"/>
        </w:rPr>
        <w:t xml:space="preserve"> difetti o errori abbia commesso, tra il centrosinistra e il centrodestra non c’è partita</w:t>
      </w:r>
      <w:r w:rsidR="00CA2EF4" w:rsidRPr="007A6CEC">
        <w:rPr>
          <w:rFonts w:asciiTheme="minorHAnsi" w:hAnsiTheme="minorHAnsi" w:cstheme="minorHAnsi"/>
        </w:rPr>
        <w:t>. Basterebbe ricordare, a livello locale, il nulla cosmico dell’Amministrazione Sodano o dell’attuale Amministrazione Provinciale di Bottani,</w:t>
      </w:r>
      <w:r w:rsidR="00F35852" w:rsidRPr="007A6CEC">
        <w:rPr>
          <w:rFonts w:asciiTheme="minorHAnsi" w:hAnsiTheme="minorHAnsi" w:cstheme="minorHAnsi"/>
        </w:rPr>
        <w:t xml:space="preserve"> con un’aggravante: spudoratamente e senza vergogna </w:t>
      </w:r>
      <w:r w:rsidR="00CA2EF4" w:rsidRPr="007A6CEC">
        <w:rPr>
          <w:rFonts w:asciiTheme="minorHAnsi" w:hAnsiTheme="minorHAnsi" w:cstheme="minorHAnsi"/>
        </w:rPr>
        <w:t>viene usata l’arma dei finanziamenti sovraordinati di Regione e Governo a trazione destra, concessi solo ad Amministrazion</w:t>
      </w:r>
      <w:r w:rsidR="00D036AA">
        <w:rPr>
          <w:rFonts w:asciiTheme="minorHAnsi" w:hAnsiTheme="minorHAnsi" w:cstheme="minorHAnsi"/>
        </w:rPr>
        <w:t>i</w:t>
      </w:r>
      <w:r w:rsidR="00CA2EF4" w:rsidRPr="007A6CEC">
        <w:rPr>
          <w:rFonts w:asciiTheme="minorHAnsi" w:hAnsiTheme="minorHAnsi" w:cstheme="minorHAnsi"/>
        </w:rPr>
        <w:t xml:space="preserve"> “amiche”, come nell’incredibile caso della Zon</w:t>
      </w:r>
      <w:r w:rsidR="006A78D0">
        <w:rPr>
          <w:rFonts w:asciiTheme="minorHAnsi" w:hAnsiTheme="minorHAnsi" w:cstheme="minorHAnsi"/>
        </w:rPr>
        <w:t>a</w:t>
      </w:r>
      <w:r w:rsidR="00CA2EF4" w:rsidRPr="007A6CEC">
        <w:rPr>
          <w:rFonts w:asciiTheme="minorHAnsi" w:hAnsiTheme="minorHAnsi" w:cstheme="minorHAnsi"/>
        </w:rPr>
        <w:t xml:space="preserve"> Logistic</w:t>
      </w:r>
      <w:r w:rsidR="006A78D0">
        <w:rPr>
          <w:rFonts w:asciiTheme="minorHAnsi" w:hAnsiTheme="minorHAnsi" w:cstheme="minorHAnsi"/>
        </w:rPr>
        <w:t>a</w:t>
      </w:r>
      <w:r w:rsidR="00CA2EF4" w:rsidRPr="007A6CEC">
        <w:rPr>
          <w:rFonts w:asciiTheme="minorHAnsi" w:hAnsiTheme="minorHAnsi" w:cstheme="minorHAnsi"/>
        </w:rPr>
        <w:t xml:space="preserve"> Semplificat</w:t>
      </w:r>
      <w:r w:rsidR="006A78D0">
        <w:rPr>
          <w:rFonts w:asciiTheme="minorHAnsi" w:hAnsiTheme="minorHAnsi" w:cstheme="minorHAnsi"/>
        </w:rPr>
        <w:t>a</w:t>
      </w:r>
      <w:r w:rsidR="00CA2EF4" w:rsidRPr="007A6CEC">
        <w:rPr>
          <w:rFonts w:asciiTheme="minorHAnsi" w:hAnsiTheme="minorHAnsi" w:cstheme="minorHAnsi"/>
        </w:rPr>
        <w:t>. Nat</w:t>
      </w:r>
      <w:r w:rsidR="0097667E">
        <w:rPr>
          <w:rFonts w:asciiTheme="minorHAnsi" w:hAnsiTheme="minorHAnsi" w:cstheme="minorHAnsi"/>
        </w:rPr>
        <w:t>a</w:t>
      </w:r>
      <w:r w:rsidR="00CA2EF4" w:rsidRPr="007A6CEC">
        <w:rPr>
          <w:rFonts w:asciiTheme="minorHAnsi" w:hAnsiTheme="minorHAnsi" w:cstheme="minorHAnsi"/>
        </w:rPr>
        <w:t xml:space="preserve"> in relazione al porto, hanno lasciato fuori il Comune di Mantova, dove peraltro è ubicato proprio il porto, e inserito invece Comuni </w:t>
      </w:r>
      <w:r w:rsidR="00644799" w:rsidRPr="007A6CEC">
        <w:rPr>
          <w:rFonts w:asciiTheme="minorHAnsi" w:hAnsiTheme="minorHAnsi" w:cstheme="minorHAnsi"/>
        </w:rPr>
        <w:t>come Gazoldo d/Ippoliti e Rodigo, e fuori altri Comuni affacciati all’idrovia. Dove sta la logica, se non</w:t>
      </w:r>
      <w:r w:rsidR="00943729">
        <w:rPr>
          <w:rFonts w:asciiTheme="minorHAnsi" w:hAnsiTheme="minorHAnsi" w:cstheme="minorHAnsi"/>
        </w:rPr>
        <w:t>,</w:t>
      </w:r>
      <w:r w:rsidR="00644799" w:rsidRPr="007A6CEC">
        <w:rPr>
          <w:rFonts w:asciiTheme="minorHAnsi" w:hAnsiTheme="minorHAnsi" w:cstheme="minorHAnsi"/>
        </w:rPr>
        <w:t xml:space="preserve"> grettamente</w:t>
      </w:r>
      <w:r w:rsidR="00943729">
        <w:rPr>
          <w:rFonts w:asciiTheme="minorHAnsi" w:hAnsiTheme="minorHAnsi" w:cstheme="minorHAnsi"/>
        </w:rPr>
        <w:t>,</w:t>
      </w:r>
      <w:r w:rsidR="00644799" w:rsidRPr="007A6CEC">
        <w:rPr>
          <w:rFonts w:asciiTheme="minorHAnsi" w:hAnsiTheme="minorHAnsi" w:cstheme="minorHAnsi"/>
        </w:rPr>
        <w:t xml:space="preserve"> nella politica</w:t>
      </w:r>
      <w:r w:rsidR="00227300" w:rsidRPr="007A6CEC">
        <w:rPr>
          <w:rFonts w:asciiTheme="minorHAnsi" w:hAnsiTheme="minorHAnsi" w:cstheme="minorHAnsi"/>
        </w:rPr>
        <w:t>?</w:t>
      </w:r>
      <w:r w:rsidR="00644799" w:rsidRPr="007A6CEC">
        <w:rPr>
          <w:rFonts w:asciiTheme="minorHAnsi" w:hAnsiTheme="minorHAnsi" w:cstheme="minorHAnsi"/>
        </w:rPr>
        <w:t xml:space="preserve"> Se fossi un elettore delle destre degli ultimi decenni e capissi che il mio partito non fa gli interessi di tutti i cittadini, ma nega risorse per ragioni di bottega, penalizzando anche gli elettori di destra del territorio, sarei decisamente arrabbiato</w:t>
      </w:r>
      <w:r w:rsidRPr="007A6CEC">
        <w:rPr>
          <w:rFonts w:asciiTheme="minorHAnsi" w:hAnsiTheme="minorHAnsi" w:cstheme="minorHAnsi"/>
        </w:rPr>
        <w:t>».</w:t>
      </w:r>
    </w:p>
    <w:p w:rsidR="008751D3" w:rsidRPr="007A6CEC" w:rsidRDefault="008751D3" w:rsidP="008751D3">
      <w:pPr>
        <w:pStyle w:val="NormaleWeb"/>
        <w:spacing w:after="0"/>
        <w:rPr>
          <w:rFonts w:asciiTheme="minorHAnsi" w:hAnsiTheme="minorHAnsi" w:cstheme="minorHAnsi"/>
        </w:rPr>
      </w:pPr>
      <w:r w:rsidRPr="007A6CEC">
        <w:rPr>
          <w:rFonts w:asciiTheme="minorHAnsi" w:hAnsiTheme="minorHAnsi" w:cstheme="minorHAnsi"/>
        </w:rPr>
        <w:t>Chi ha rappresentato sinora il M5S sui banchi di via Roma è stato spesso accusato di opposizioni pregiudiziali. Crede che questo sia vero o c’erano motivazioni più razionali?</w:t>
      </w:r>
    </w:p>
    <w:p w:rsidR="008751D3" w:rsidRPr="007A6CEC" w:rsidRDefault="008751D3" w:rsidP="008751D3">
      <w:pPr>
        <w:pStyle w:val="NormaleWeb"/>
        <w:spacing w:after="0"/>
        <w:rPr>
          <w:rFonts w:asciiTheme="minorHAnsi" w:hAnsiTheme="minorHAnsi" w:cstheme="minorHAnsi"/>
        </w:rPr>
      </w:pPr>
      <w:r w:rsidRPr="007A6CEC">
        <w:rPr>
          <w:rFonts w:asciiTheme="minorHAnsi" w:hAnsiTheme="minorHAnsi" w:cstheme="minorHAnsi"/>
        </w:rPr>
        <w:t>«</w:t>
      </w:r>
      <w:r w:rsidR="00F0724D" w:rsidRPr="007A6CEC">
        <w:rPr>
          <w:rFonts w:asciiTheme="minorHAnsi" w:hAnsiTheme="minorHAnsi" w:cstheme="minorHAnsi"/>
        </w:rPr>
        <w:t>Non sono in grado di avere un’opinione in merito: quello che so che c’è chi è passato dal Movimento 5 Stelle alla Lega</w:t>
      </w:r>
      <w:r w:rsidR="00075A6B">
        <w:rPr>
          <w:rFonts w:asciiTheme="minorHAnsi" w:hAnsiTheme="minorHAnsi" w:cstheme="minorHAnsi"/>
        </w:rPr>
        <w:t xml:space="preserve"> </w:t>
      </w:r>
      <w:r w:rsidR="00D95AA6">
        <w:rPr>
          <w:rFonts w:asciiTheme="minorHAnsi" w:hAnsiTheme="minorHAnsi" w:cstheme="minorHAnsi"/>
        </w:rPr>
        <w:t xml:space="preserve">in consiglio </w:t>
      </w:r>
      <w:r w:rsidR="00075A6B">
        <w:rPr>
          <w:rFonts w:asciiTheme="minorHAnsi" w:hAnsiTheme="minorHAnsi" w:cstheme="minorHAnsi"/>
        </w:rPr>
        <w:t>senza fare una piega</w:t>
      </w:r>
      <w:r w:rsidR="00461131" w:rsidRPr="007A6CEC">
        <w:rPr>
          <w:rFonts w:asciiTheme="minorHAnsi" w:hAnsiTheme="minorHAnsi" w:cstheme="minorHAnsi"/>
        </w:rPr>
        <w:t>, e che gran parte della classe dirigente di allora oggi non partecipa alle attività del Movimento attuale</w:t>
      </w:r>
      <w:r w:rsidRPr="007A6CEC">
        <w:rPr>
          <w:rFonts w:asciiTheme="minorHAnsi" w:hAnsiTheme="minorHAnsi" w:cstheme="minorHAnsi"/>
        </w:rPr>
        <w:t>».</w:t>
      </w:r>
    </w:p>
    <w:p w:rsidR="008751D3" w:rsidRPr="007A6CEC" w:rsidRDefault="008751D3" w:rsidP="008751D3">
      <w:pPr>
        <w:pStyle w:val="NormaleWeb"/>
        <w:spacing w:after="0"/>
        <w:rPr>
          <w:rFonts w:asciiTheme="minorHAnsi" w:hAnsiTheme="minorHAnsi" w:cstheme="minorHAnsi"/>
        </w:rPr>
      </w:pPr>
      <w:r w:rsidRPr="007A6CEC">
        <w:rPr>
          <w:rFonts w:asciiTheme="minorHAnsi" w:hAnsiTheme="minorHAnsi" w:cstheme="minorHAnsi"/>
        </w:rPr>
        <w:t>Il M5S negli ultimi anni si è espresso in città prevalentemente sulla partita del piano attuativo Paiolo. Crede che questo basti a convincere l’elettorato della città per darle fiducia?</w:t>
      </w:r>
    </w:p>
    <w:p w:rsidR="008751D3" w:rsidRPr="007A6CEC" w:rsidRDefault="008751D3" w:rsidP="008751D3">
      <w:pPr>
        <w:pStyle w:val="NormaleWeb"/>
        <w:spacing w:after="0"/>
        <w:rPr>
          <w:rFonts w:asciiTheme="minorHAnsi" w:hAnsiTheme="minorHAnsi" w:cstheme="minorHAnsi"/>
        </w:rPr>
      </w:pPr>
      <w:r w:rsidRPr="007A6CEC">
        <w:rPr>
          <w:rFonts w:asciiTheme="minorHAnsi" w:hAnsiTheme="minorHAnsi" w:cstheme="minorHAnsi"/>
        </w:rPr>
        <w:t>«</w:t>
      </w:r>
      <w:r w:rsidR="00624EED" w:rsidRPr="007A6CEC">
        <w:rPr>
          <w:rFonts w:asciiTheme="minorHAnsi" w:hAnsiTheme="minorHAnsi" w:cstheme="minorHAnsi"/>
        </w:rPr>
        <w:t>Aldilà della grande importanza della vicenda Paiolo, credo che basti dare un’occhiata al nostro programma per capire le aspirazioni programmatiche che abbiamo</w:t>
      </w:r>
      <w:r w:rsidR="00814692" w:rsidRPr="007A6CEC">
        <w:rPr>
          <w:rFonts w:asciiTheme="minorHAnsi" w:hAnsiTheme="minorHAnsi" w:cstheme="minorHAnsi"/>
        </w:rPr>
        <w:t xml:space="preserve">. Tra l’altro, in particolare in un momento storico come questo, e dopo che tantissimi ne hanno parlato nei loro programmi in passato, siamo rimasti gli unici a pensare che con la penuria di risorse </w:t>
      </w:r>
      <w:r w:rsidR="00D036AA">
        <w:rPr>
          <w:rFonts w:asciiTheme="minorHAnsi" w:hAnsiTheme="minorHAnsi" w:cstheme="minorHAnsi"/>
        </w:rPr>
        <w:t xml:space="preserve">attuale e </w:t>
      </w:r>
      <w:r w:rsidR="00814692" w:rsidRPr="007A6CEC">
        <w:rPr>
          <w:rFonts w:asciiTheme="minorHAnsi" w:hAnsiTheme="minorHAnsi" w:cstheme="minorHAnsi"/>
        </w:rPr>
        <w:t xml:space="preserve">del prossimo futuro, valga la pena ragionare sul coordinamento e sulla </w:t>
      </w:r>
      <w:r w:rsidR="007753D7">
        <w:rPr>
          <w:rFonts w:asciiTheme="minorHAnsi" w:hAnsiTheme="minorHAnsi" w:cstheme="minorHAnsi"/>
        </w:rPr>
        <w:t>razionalizzazione</w:t>
      </w:r>
      <w:r w:rsidR="00814692" w:rsidRPr="007A6CEC">
        <w:rPr>
          <w:rFonts w:asciiTheme="minorHAnsi" w:hAnsiTheme="minorHAnsi" w:cstheme="minorHAnsi"/>
        </w:rPr>
        <w:t xml:space="preserve"> delle Amministrazioni Comunali della cosiddetta Grande Mantova</w:t>
      </w:r>
      <w:r w:rsidR="007753D7">
        <w:rPr>
          <w:rFonts w:asciiTheme="minorHAnsi" w:hAnsiTheme="minorHAnsi" w:cstheme="minorHAnsi"/>
        </w:rPr>
        <w:t>, ormai unico ed integrato tessuto urbano</w:t>
      </w:r>
      <w:r w:rsidR="00814692" w:rsidRPr="007A6CEC">
        <w:rPr>
          <w:rFonts w:asciiTheme="minorHAnsi" w:hAnsiTheme="minorHAnsi" w:cstheme="minorHAnsi"/>
        </w:rPr>
        <w:t>. Crediamo che la questione non sia più rinviabile ed il Comune Capoluogo deve avere l’iniziativa e il coordinamento di un processo sempre più necessario se vogliamo mantenere standard pubblici accettabili. Se invece prevalgono ragioni campanilistiche senza senso, non si è ancora capito che andrà sempre peggio in termini di qualità dei servizi, del consumo di suolo, e della infrastrutturazione sempre più inadeguata. Chiedo: ha senso fare un Piano Urbano del Traffico solo del Comune di Mantova?</w:t>
      </w:r>
      <w:r w:rsidRPr="007A6CEC">
        <w:rPr>
          <w:rFonts w:asciiTheme="minorHAnsi" w:hAnsiTheme="minorHAnsi" w:cstheme="minorHAnsi"/>
        </w:rPr>
        <w:t>».</w:t>
      </w:r>
    </w:p>
    <w:p w:rsidR="008751D3" w:rsidRPr="007A6CEC" w:rsidRDefault="008751D3" w:rsidP="008751D3">
      <w:pPr>
        <w:pStyle w:val="NormaleWeb"/>
        <w:spacing w:after="0"/>
        <w:rPr>
          <w:rFonts w:asciiTheme="minorHAnsi" w:hAnsiTheme="minorHAnsi" w:cstheme="minorHAnsi"/>
        </w:rPr>
      </w:pPr>
      <w:r w:rsidRPr="007A6CEC">
        <w:rPr>
          <w:rFonts w:asciiTheme="minorHAnsi" w:hAnsiTheme="minorHAnsi" w:cstheme="minorHAnsi"/>
        </w:rPr>
        <w:lastRenderedPageBreak/>
        <w:t xml:space="preserve">Spesso si parla dei pentastellati come di “talebani” della politica green, molto più che degli esponenti di </w:t>
      </w:r>
      <w:proofErr w:type="spellStart"/>
      <w:r w:rsidRPr="007A6CEC">
        <w:rPr>
          <w:rFonts w:asciiTheme="minorHAnsi" w:hAnsiTheme="minorHAnsi" w:cstheme="minorHAnsi"/>
        </w:rPr>
        <w:t>Avs</w:t>
      </w:r>
      <w:proofErr w:type="spellEnd"/>
      <w:r w:rsidRPr="007A6CEC">
        <w:rPr>
          <w:rFonts w:asciiTheme="minorHAnsi" w:hAnsiTheme="minorHAnsi" w:cstheme="minorHAnsi"/>
        </w:rPr>
        <w:t>. Vuole fare chiarezza?</w:t>
      </w:r>
    </w:p>
    <w:p w:rsidR="008751D3" w:rsidRPr="007A6CEC" w:rsidRDefault="008751D3" w:rsidP="008751D3">
      <w:pPr>
        <w:pStyle w:val="NormaleWeb"/>
        <w:spacing w:after="0"/>
        <w:rPr>
          <w:rFonts w:asciiTheme="minorHAnsi" w:hAnsiTheme="minorHAnsi" w:cstheme="minorHAnsi"/>
        </w:rPr>
      </w:pPr>
      <w:r w:rsidRPr="007A6CEC">
        <w:rPr>
          <w:rFonts w:asciiTheme="minorHAnsi" w:hAnsiTheme="minorHAnsi" w:cstheme="minorHAnsi"/>
        </w:rPr>
        <w:t>«</w:t>
      </w:r>
      <w:r w:rsidR="00F209BF" w:rsidRPr="007A6CEC">
        <w:rPr>
          <w:rFonts w:asciiTheme="minorHAnsi" w:hAnsiTheme="minorHAnsi" w:cstheme="minorHAnsi"/>
        </w:rPr>
        <w:t xml:space="preserve">La questione non è di essere talebani: la questione è che abbiamo il mondo in prestito e dobbiamo riconsegnarlo </w:t>
      </w:r>
      <w:r w:rsidR="00556D7E" w:rsidRPr="007A6CEC">
        <w:rPr>
          <w:rFonts w:asciiTheme="minorHAnsi" w:hAnsiTheme="minorHAnsi" w:cstheme="minorHAnsi"/>
        </w:rPr>
        <w:t xml:space="preserve">sostenibile </w:t>
      </w:r>
      <w:r w:rsidR="00F209BF" w:rsidRPr="007A6CEC">
        <w:rPr>
          <w:rFonts w:asciiTheme="minorHAnsi" w:hAnsiTheme="minorHAnsi" w:cstheme="minorHAnsi"/>
        </w:rPr>
        <w:t xml:space="preserve">alle generazioni future, molto più sensibili a queste necessità. </w:t>
      </w:r>
      <w:proofErr w:type="gramStart"/>
      <w:r w:rsidR="00F209BF" w:rsidRPr="007A6CEC">
        <w:rPr>
          <w:rFonts w:asciiTheme="minorHAnsi" w:hAnsiTheme="minorHAnsi" w:cstheme="minorHAnsi"/>
        </w:rPr>
        <w:t>E</w:t>
      </w:r>
      <w:r w:rsidR="00556D7E" w:rsidRPr="007A6CEC">
        <w:rPr>
          <w:rFonts w:asciiTheme="minorHAnsi" w:hAnsiTheme="minorHAnsi" w:cstheme="minorHAnsi"/>
        </w:rPr>
        <w:t>’</w:t>
      </w:r>
      <w:proofErr w:type="gramEnd"/>
      <w:r w:rsidR="00F209BF" w:rsidRPr="007A6CEC">
        <w:rPr>
          <w:rFonts w:asciiTheme="minorHAnsi" w:hAnsiTheme="minorHAnsi" w:cstheme="minorHAnsi"/>
        </w:rPr>
        <w:t xml:space="preserve"> solo buonsenso e ritenere che i soldi e il profitto, pur fondamentali, non possano andare a discapito della salute e della tutela d</w:t>
      </w:r>
      <w:r w:rsidR="00556D7E" w:rsidRPr="007A6CEC">
        <w:rPr>
          <w:rFonts w:asciiTheme="minorHAnsi" w:hAnsiTheme="minorHAnsi" w:cstheme="minorHAnsi"/>
        </w:rPr>
        <w:t>ei nostri beni comuni</w:t>
      </w:r>
      <w:r w:rsidR="0044048A">
        <w:rPr>
          <w:rFonts w:asciiTheme="minorHAnsi" w:hAnsiTheme="minorHAnsi" w:cstheme="minorHAnsi"/>
        </w:rPr>
        <w:t xml:space="preserve"> ed essenziali</w:t>
      </w:r>
      <w:r w:rsidR="00D95AA6">
        <w:rPr>
          <w:rFonts w:asciiTheme="minorHAnsi" w:hAnsiTheme="minorHAnsi" w:cstheme="minorHAnsi"/>
        </w:rPr>
        <w:t xml:space="preserve"> come </w:t>
      </w:r>
      <w:r w:rsidR="00556D7E" w:rsidRPr="007A6CEC">
        <w:rPr>
          <w:rFonts w:asciiTheme="minorHAnsi" w:hAnsiTheme="minorHAnsi" w:cstheme="minorHAnsi"/>
        </w:rPr>
        <w:t>acqua, terra ed aria</w:t>
      </w:r>
      <w:r w:rsidR="009B2987">
        <w:rPr>
          <w:rFonts w:asciiTheme="minorHAnsi" w:hAnsiTheme="minorHAnsi" w:cstheme="minorHAnsi"/>
        </w:rPr>
        <w:t>, significa non aver capito l’urgenza di scelte ambientali sostenibili</w:t>
      </w:r>
      <w:r w:rsidR="00556D7E" w:rsidRPr="007A6CEC">
        <w:rPr>
          <w:rFonts w:asciiTheme="minorHAnsi" w:hAnsiTheme="minorHAnsi" w:cstheme="minorHAnsi"/>
        </w:rPr>
        <w:t>. La questione green viene continuamente strumentalizzat</w:t>
      </w:r>
      <w:r w:rsidR="0044048A">
        <w:rPr>
          <w:rFonts w:asciiTheme="minorHAnsi" w:hAnsiTheme="minorHAnsi" w:cstheme="minorHAnsi"/>
        </w:rPr>
        <w:t>a</w:t>
      </w:r>
      <w:r w:rsidR="00556D7E" w:rsidRPr="007A6CEC">
        <w:rPr>
          <w:rFonts w:asciiTheme="minorHAnsi" w:hAnsiTheme="minorHAnsi" w:cstheme="minorHAnsi"/>
        </w:rPr>
        <w:t>: abbiamo un governo che ha fatto letteralmente disastri in questo settore</w:t>
      </w:r>
      <w:r w:rsidR="004F79E0">
        <w:rPr>
          <w:rFonts w:asciiTheme="minorHAnsi" w:hAnsiTheme="minorHAnsi" w:cstheme="minorHAnsi"/>
        </w:rPr>
        <w:t>, facendo anche passare l’idea che le cause della crisi industriale siano a causa del Green Deal</w:t>
      </w:r>
      <w:r w:rsidR="00556D7E" w:rsidRPr="007A6CEC">
        <w:rPr>
          <w:rFonts w:asciiTheme="minorHAnsi" w:hAnsiTheme="minorHAnsi" w:cstheme="minorHAnsi"/>
        </w:rPr>
        <w:t xml:space="preserve">. </w:t>
      </w:r>
      <w:proofErr w:type="gramStart"/>
      <w:r w:rsidR="004F79E0">
        <w:rPr>
          <w:rFonts w:asciiTheme="minorHAnsi" w:hAnsiTheme="minorHAnsi" w:cstheme="minorHAnsi"/>
        </w:rPr>
        <w:t>E’</w:t>
      </w:r>
      <w:proofErr w:type="gramEnd"/>
      <w:r w:rsidR="004F79E0">
        <w:rPr>
          <w:rFonts w:asciiTheme="minorHAnsi" w:hAnsiTheme="minorHAnsi" w:cstheme="minorHAnsi"/>
        </w:rPr>
        <w:t xml:space="preserve"> un manfrina che cozza contro la realtà: l’economia cambia, si basa su innovazioni tecnologiche, di prodotto e di processo, e fa francamente ridere in un Paese che da decenni non ha una politica industriale. </w:t>
      </w:r>
      <w:r w:rsidR="00556D7E" w:rsidRPr="007A6CEC">
        <w:rPr>
          <w:rFonts w:asciiTheme="minorHAnsi" w:hAnsiTheme="minorHAnsi" w:cstheme="minorHAnsi"/>
        </w:rPr>
        <w:t>Le rinnovabili sono espressamente ostacolate dal centro destra nazionale, ideologico come sempre</w:t>
      </w:r>
      <w:r w:rsidR="004F79E0">
        <w:rPr>
          <w:rFonts w:asciiTheme="minorHAnsi" w:hAnsiTheme="minorHAnsi" w:cstheme="minorHAnsi"/>
        </w:rPr>
        <w:t xml:space="preserve">, compresa la sponsorizzazione del nucleare, non solo già oggetto di referendum </w:t>
      </w:r>
      <w:r w:rsidR="006A1B27">
        <w:rPr>
          <w:rFonts w:asciiTheme="minorHAnsi" w:hAnsiTheme="minorHAnsi" w:cstheme="minorHAnsi"/>
        </w:rPr>
        <w:t>e bocciato nel 1987 e nel 2011, ma di cui ancora non si conoscono tempi e costi</w:t>
      </w:r>
      <w:r w:rsidR="00556D7E" w:rsidRPr="007A6CEC">
        <w:rPr>
          <w:rFonts w:asciiTheme="minorHAnsi" w:hAnsiTheme="minorHAnsi" w:cstheme="minorHAnsi"/>
        </w:rPr>
        <w:t>. Le imprese ed i cittadini sono molto più avanti della politica e, banalmente, noi stiamo con le imprese, i cittadini ed i giovani che per la stragrande maggioranza sono a favore della tutela ambientale. Altro che talebani: sono talebani coloro che pensano che i</w:t>
      </w:r>
      <w:r w:rsidR="00EF18E8">
        <w:rPr>
          <w:rFonts w:asciiTheme="minorHAnsi" w:hAnsiTheme="minorHAnsi" w:cstheme="minorHAnsi"/>
        </w:rPr>
        <w:t xml:space="preserve">n </w:t>
      </w:r>
      <w:r w:rsidR="00556D7E" w:rsidRPr="007A6CEC">
        <w:rPr>
          <w:rFonts w:asciiTheme="minorHAnsi" w:hAnsiTheme="minorHAnsi" w:cstheme="minorHAnsi"/>
        </w:rPr>
        <w:t xml:space="preserve">nome del </w:t>
      </w:r>
      <w:r w:rsidR="006A1B27">
        <w:rPr>
          <w:rFonts w:asciiTheme="minorHAnsi" w:hAnsiTheme="minorHAnsi" w:cstheme="minorHAnsi"/>
        </w:rPr>
        <w:t>profitto (di pochissimi)</w:t>
      </w:r>
      <w:r w:rsidR="00556D7E" w:rsidRPr="007A6CEC">
        <w:rPr>
          <w:rFonts w:asciiTheme="minorHAnsi" w:hAnsiTheme="minorHAnsi" w:cstheme="minorHAnsi"/>
        </w:rPr>
        <w:t xml:space="preserve"> si possa anche morire di gravi malattie</w:t>
      </w:r>
      <w:r w:rsidRPr="007A6CEC">
        <w:rPr>
          <w:rFonts w:asciiTheme="minorHAnsi" w:hAnsiTheme="minorHAnsi" w:cstheme="minorHAnsi"/>
        </w:rPr>
        <w:t>».</w:t>
      </w:r>
    </w:p>
    <w:p w:rsidR="008751D3" w:rsidRPr="007A6CEC" w:rsidRDefault="008751D3" w:rsidP="008751D3">
      <w:pPr>
        <w:pStyle w:val="NormaleWeb"/>
        <w:spacing w:after="0"/>
        <w:rPr>
          <w:rFonts w:asciiTheme="minorHAnsi" w:hAnsiTheme="minorHAnsi" w:cstheme="minorHAnsi"/>
        </w:rPr>
      </w:pPr>
      <w:r w:rsidRPr="007A6CEC">
        <w:rPr>
          <w:rFonts w:asciiTheme="minorHAnsi" w:hAnsiTheme="minorHAnsi" w:cstheme="minorHAnsi"/>
        </w:rPr>
        <w:t>Per esempio, come giudica l’operazione del sottopasso di Porta Cerese, che porterà una moltiplicazione del traffico ferroviario (anche quello pericoloso) entro le mura cittadine?</w:t>
      </w:r>
    </w:p>
    <w:p w:rsidR="008751D3" w:rsidRPr="007A6CEC" w:rsidRDefault="008751D3" w:rsidP="008751D3">
      <w:pPr>
        <w:pStyle w:val="NormaleWeb"/>
        <w:spacing w:after="0"/>
        <w:rPr>
          <w:rFonts w:asciiTheme="minorHAnsi" w:hAnsiTheme="minorHAnsi" w:cstheme="minorHAnsi"/>
        </w:rPr>
      </w:pPr>
      <w:r w:rsidRPr="007A6CEC">
        <w:rPr>
          <w:rFonts w:asciiTheme="minorHAnsi" w:hAnsiTheme="minorHAnsi" w:cstheme="minorHAnsi"/>
        </w:rPr>
        <w:t>«</w:t>
      </w:r>
      <w:r w:rsidR="002F6DBE" w:rsidRPr="007A6CEC">
        <w:rPr>
          <w:rFonts w:asciiTheme="minorHAnsi" w:hAnsiTheme="minorHAnsi" w:cstheme="minorHAnsi"/>
        </w:rPr>
        <w:t>Abbiamo fatto nostre le istanze di Italia Nostra nel programma: è necessario avviare da subito la valutazione di un’alternativa</w:t>
      </w:r>
      <w:r w:rsidR="00D17820">
        <w:rPr>
          <w:rFonts w:asciiTheme="minorHAnsi" w:hAnsiTheme="minorHAnsi" w:cstheme="minorHAnsi"/>
        </w:rPr>
        <w:t xml:space="preserve"> al passaggio di pericolosi treni merci adiacente a un patrimonio culturale inestimabile come Palazzo Te</w:t>
      </w:r>
      <w:r w:rsidR="002F6DBE" w:rsidRPr="007A6CEC">
        <w:rPr>
          <w:rFonts w:asciiTheme="minorHAnsi" w:hAnsiTheme="minorHAnsi" w:cstheme="minorHAnsi"/>
        </w:rPr>
        <w:t xml:space="preserve">. Certo non si può farlo da soli come ha fatto il Sindaco Palazzi, </w:t>
      </w:r>
      <w:r w:rsidR="00A936CC">
        <w:rPr>
          <w:rFonts w:asciiTheme="minorHAnsi" w:hAnsiTheme="minorHAnsi" w:cstheme="minorHAnsi"/>
        </w:rPr>
        <w:t>quando,</w:t>
      </w:r>
      <w:r w:rsidR="002F6DBE" w:rsidRPr="007A6CEC">
        <w:rPr>
          <w:rFonts w:asciiTheme="minorHAnsi" w:hAnsiTheme="minorHAnsi" w:cstheme="minorHAnsi"/>
        </w:rPr>
        <w:t xml:space="preserve"> addirittura, firma un protocollo nel 2018 con Rete Ferroviaria Italiana per spostare </w:t>
      </w:r>
      <w:r w:rsidR="00A936CC">
        <w:rPr>
          <w:rFonts w:asciiTheme="minorHAnsi" w:hAnsiTheme="minorHAnsi" w:cstheme="minorHAnsi"/>
        </w:rPr>
        <w:t xml:space="preserve">la ferrovia </w:t>
      </w:r>
      <w:r w:rsidR="002F6DBE" w:rsidRPr="007A6CEC">
        <w:rPr>
          <w:rFonts w:asciiTheme="minorHAnsi" w:hAnsiTheme="minorHAnsi" w:cstheme="minorHAnsi"/>
        </w:rPr>
        <w:t>verso altri territori comunali. E lo firma lui, senza neanche coinvolgere gli altri Sindac</w:t>
      </w:r>
      <w:r w:rsidR="006A7710">
        <w:rPr>
          <w:rFonts w:asciiTheme="minorHAnsi" w:hAnsiTheme="minorHAnsi" w:cstheme="minorHAnsi"/>
        </w:rPr>
        <w:t>i</w:t>
      </w:r>
      <w:r w:rsidR="002F6DBE" w:rsidRPr="007A6CEC">
        <w:rPr>
          <w:rFonts w:asciiTheme="minorHAnsi" w:hAnsiTheme="minorHAnsi" w:cstheme="minorHAnsi"/>
        </w:rPr>
        <w:t xml:space="preserve"> </w:t>
      </w:r>
      <w:r w:rsidR="00005B16">
        <w:rPr>
          <w:rFonts w:asciiTheme="minorHAnsi" w:hAnsiTheme="minorHAnsi" w:cstheme="minorHAnsi"/>
        </w:rPr>
        <w:t>dove la ferrovia dovrebbe essere spostata</w:t>
      </w:r>
      <w:r w:rsidR="006A7710">
        <w:rPr>
          <w:rFonts w:asciiTheme="minorHAnsi" w:hAnsiTheme="minorHAnsi" w:cstheme="minorHAnsi"/>
        </w:rPr>
        <w:t>!</w:t>
      </w:r>
      <w:r w:rsidR="002F6DBE" w:rsidRPr="007A6CEC">
        <w:rPr>
          <w:rFonts w:asciiTheme="minorHAnsi" w:hAnsiTheme="minorHAnsi" w:cstheme="minorHAnsi"/>
        </w:rPr>
        <w:t xml:space="preserve"> Mi è sembrato surreale</w:t>
      </w:r>
      <w:r w:rsidR="00D37777">
        <w:rPr>
          <w:rFonts w:asciiTheme="minorHAnsi" w:hAnsiTheme="minorHAnsi" w:cstheme="minorHAnsi"/>
        </w:rPr>
        <w:t xml:space="preserve">. </w:t>
      </w:r>
      <w:r w:rsidR="002F6DBE" w:rsidRPr="007A6CEC">
        <w:rPr>
          <w:rFonts w:asciiTheme="minorHAnsi" w:hAnsiTheme="minorHAnsi" w:cstheme="minorHAnsi"/>
        </w:rPr>
        <w:t xml:space="preserve">Certamente per creare un’alternativa al trasporto su gomma, è necessario investire su ferro ed acqua, ma è necessario farlo insieme, compreso attori esterni al territorio: Mantova, da sola, conta poco in questi ambiti. </w:t>
      </w:r>
      <w:proofErr w:type="gramStart"/>
      <w:r w:rsidR="002F6DBE" w:rsidRPr="007A6CEC">
        <w:rPr>
          <w:rFonts w:asciiTheme="minorHAnsi" w:hAnsiTheme="minorHAnsi" w:cstheme="minorHAnsi"/>
        </w:rPr>
        <w:t>E’</w:t>
      </w:r>
      <w:proofErr w:type="gramEnd"/>
      <w:r w:rsidR="002F6DBE" w:rsidRPr="007A6CEC">
        <w:rPr>
          <w:rFonts w:asciiTheme="minorHAnsi" w:hAnsiTheme="minorHAnsi" w:cstheme="minorHAnsi"/>
        </w:rPr>
        <w:t xml:space="preserve"> difficile valutare il progetto</w:t>
      </w:r>
      <w:r w:rsidR="00B159C6">
        <w:rPr>
          <w:rFonts w:asciiTheme="minorHAnsi" w:hAnsiTheme="minorHAnsi" w:cstheme="minorHAnsi"/>
        </w:rPr>
        <w:t xml:space="preserve"> del sottopasso</w:t>
      </w:r>
      <w:r w:rsidR="002F6DBE" w:rsidRPr="007A6CEC">
        <w:rPr>
          <w:rFonts w:asciiTheme="minorHAnsi" w:hAnsiTheme="minorHAnsi" w:cstheme="minorHAnsi"/>
        </w:rPr>
        <w:t xml:space="preserve"> e cosa succederà</w:t>
      </w:r>
      <w:r w:rsidR="004A657B" w:rsidRPr="007A6CEC">
        <w:rPr>
          <w:rFonts w:asciiTheme="minorHAnsi" w:hAnsiTheme="minorHAnsi" w:cstheme="minorHAnsi"/>
        </w:rPr>
        <w:t>: se da un lato è certamente un bene eliminare il passaggio a livello, dall’altra, se l</w:t>
      </w:r>
      <w:r w:rsidR="00283BD1">
        <w:rPr>
          <w:rFonts w:asciiTheme="minorHAnsi" w:hAnsiTheme="minorHAnsi" w:cstheme="minorHAnsi"/>
        </w:rPr>
        <w:t>a</w:t>
      </w:r>
      <w:r w:rsidR="004A657B" w:rsidRPr="007A6CEC">
        <w:rPr>
          <w:rFonts w:asciiTheme="minorHAnsi" w:hAnsiTheme="minorHAnsi" w:cstheme="minorHAnsi"/>
        </w:rPr>
        <w:t xml:space="preserve"> tendenz</w:t>
      </w:r>
      <w:r w:rsidR="00283BD1">
        <w:rPr>
          <w:rFonts w:asciiTheme="minorHAnsi" w:hAnsiTheme="minorHAnsi" w:cstheme="minorHAnsi"/>
        </w:rPr>
        <w:t>a</w:t>
      </w:r>
      <w:r w:rsidR="004A657B" w:rsidRPr="007A6CEC">
        <w:rPr>
          <w:rFonts w:asciiTheme="minorHAnsi" w:hAnsiTheme="minorHAnsi" w:cstheme="minorHAnsi"/>
        </w:rPr>
        <w:t xml:space="preserve"> della mobilità del traffico non cambierà, non so se il sottopasso sarà una soluzione risolutiva. Vedremo, ormai la scelta è fatta</w:t>
      </w:r>
      <w:r w:rsidR="003015AA">
        <w:rPr>
          <w:rFonts w:asciiTheme="minorHAnsi" w:hAnsiTheme="minorHAnsi" w:cstheme="minorHAnsi"/>
        </w:rPr>
        <w:t xml:space="preserve"> ed il cantiere è iniziato</w:t>
      </w:r>
      <w:r w:rsidRPr="007A6CEC">
        <w:rPr>
          <w:rFonts w:asciiTheme="minorHAnsi" w:hAnsiTheme="minorHAnsi" w:cstheme="minorHAnsi"/>
        </w:rPr>
        <w:t>».</w:t>
      </w:r>
    </w:p>
    <w:p w:rsidR="008751D3" w:rsidRPr="007A6CEC" w:rsidRDefault="008751D3" w:rsidP="008751D3">
      <w:pPr>
        <w:pStyle w:val="NormaleWeb"/>
        <w:spacing w:after="0"/>
        <w:rPr>
          <w:rFonts w:asciiTheme="minorHAnsi" w:hAnsiTheme="minorHAnsi" w:cstheme="minorHAnsi"/>
        </w:rPr>
      </w:pPr>
      <w:r w:rsidRPr="007A6CEC">
        <w:rPr>
          <w:rFonts w:asciiTheme="minorHAnsi" w:hAnsiTheme="minorHAnsi" w:cstheme="minorHAnsi"/>
        </w:rPr>
        <w:t>Da potenziale sindaco, come interverrebbe lei nella partita della concessione A22: assecondando l’indirizzo dell’ex ministro Toninelli, o quello dell’attuale ministro Salvini?</w:t>
      </w:r>
    </w:p>
    <w:p w:rsidR="008751D3" w:rsidRPr="007A6CEC" w:rsidRDefault="008751D3" w:rsidP="008751D3">
      <w:pPr>
        <w:pStyle w:val="NormaleWeb"/>
        <w:spacing w:after="0"/>
        <w:rPr>
          <w:rFonts w:asciiTheme="minorHAnsi" w:hAnsiTheme="minorHAnsi" w:cstheme="minorHAnsi"/>
        </w:rPr>
      </w:pPr>
      <w:r w:rsidRPr="007A6CEC">
        <w:rPr>
          <w:rFonts w:asciiTheme="minorHAnsi" w:hAnsiTheme="minorHAnsi" w:cstheme="minorHAnsi"/>
        </w:rPr>
        <w:t>«</w:t>
      </w:r>
      <w:r w:rsidR="00A81B22" w:rsidRPr="007A6CEC">
        <w:rPr>
          <w:rFonts w:asciiTheme="minorHAnsi" w:hAnsiTheme="minorHAnsi" w:cstheme="minorHAnsi"/>
        </w:rPr>
        <w:t>L’intera pubblicizzazione dell’azionariato di A22 per l’affidamento in house sarebbe certamente stata la soluzione migliore. Ciò che oggi il Ministro Salvini sta facendo è un autentico pasticcio che mette a forte pericolo la più importante partecipazione degli Enti Locali mantovani in una società così strategica. Mi lasci dire, peraltro, che è veramente assordante il silenzio del terzo socio pubblico locale, la Camera di Commercio. Ma dove è stata in questi anni l’istituzione pubblica pagata direttamente dalle imprese e composta dalle associazioni datoriali? D’accordo che il Sindaco Palazzi ha fatto sempre tutto da solo, ma le imprese mantovane dove sono su un tema così importante?</w:t>
      </w:r>
      <w:r w:rsidRPr="007A6CEC">
        <w:rPr>
          <w:rFonts w:asciiTheme="minorHAnsi" w:hAnsiTheme="minorHAnsi" w:cstheme="minorHAnsi"/>
        </w:rPr>
        <w:t>».</w:t>
      </w:r>
    </w:p>
    <w:p w:rsidR="008751D3" w:rsidRDefault="008751D3" w:rsidP="008751D3">
      <w:pPr>
        <w:pStyle w:val="NormaleWeb"/>
        <w:spacing w:after="0"/>
        <w:rPr>
          <w:rFonts w:asciiTheme="minorHAnsi" w:hAnsiTheme="minorHAnsi" w:cstheme="minorHAnsi"/>
        </w:rPr>
      </w:pPr>
      <w:r w:rsidRPr="001C4E4F">
        <w:rPr>
          <w:rFonts w:asciiTheme="minorHAnsi" w:hAnsiTheme="minorHAnsi" w:cstheme="minorHAnsi"/>
        </w:rPr>
        <w:lastRenderedPageBreak/>
        <w:t>Dica in breve, come chiesto a altri suoi concorrenti, tre argomenti decisivi e caratterizzanti per farla votare dai mantovani.</w:t>
      </w:r>
    </w:p>
    <w:p w:rsidR="00D92EDA" w:rsidRPr="001C4E4F" w:rsidRDefault="00D92EDA" w:rsidP="008751D3">
      <w:pPr>
        <w:pStyle w:val="NormaleWeb"/>
        <w:spacing w:after="0"/>
        <w:rPr>
          <w:rFonts w:asciiTheme="minorHAnsi" w:hAnsiTheme="minorHAnsi" w:cstheme="minorHAnsi"/>
        </w:rPr>
      </w:pPr>
      <w:r>
        <w:rPr>
          <w:rFonts w:asciiTheme="minorHAnsi" w:hAnsiTheme="minorHAnsi" w:cstheme="minorHAnsi"/>
        </w:rPr>
        <w:t>Facciamo 4:</w:t>
      </w:r>
    </w:p>
    <w:p w:rsidR="0034104D" w:rsidRPr="001C4E4F" w:rsidRDefault="0034104D" w:rsidP="0034104D">
      <w:pPr>
        <w:pStyle w:val="Paragrafoelenco"/>
        <w:numPr>
          <w:ilvl w:val="0"/>
          <w:numId w:val="2"/>
        </w:numPr>
        <w:rPr>
          <w:rFonts w:cstheme="minorHAnsi"/>
        </w:rPr>
      </w:pPr>
      <w:r w:rsidRPr="001C4E4F">
        <w:rPr>
          <w:rFonts w:cstheme="minorHAnsi"/>
        </w:rPr>
        <w:t xml:space="preserve">Introdurre la valutazione di impatto cumulativo sanitario e ambientale (VICSA) in relazione al quadro emissivo attuale e per nuove autorizzazioni ambientali nel Comune di Mantova e Hinterland: è necessario avere un quadro attualizzabile della situazione della salute della nostra aria, acqua e terreni per poter introdurre strategie di contenimento dei fattori inquinanti. </w:t>
      </w:r>
    </w:p>
    <w:p w:rsidR="0034104D" w:rsidRPr="001C4E4F" w:rsidRDefault="0034104D" w:rsidP="0034104D">
      <w:pPr>
        <w:pStyle w:val="Paragrafoelenco"/>
        <w:numPr>
          <w:ilvl w:val="0"/>
          <w:numId w:val="2"/>
        </w:numPr>
        <w:rPr>
          <w:rFonts w:cstheme="minorHAnsi"/>
        </w:rPr>
      </w:pPr>
      <w:r w:rsidRPr="001C4E4F">
        <w:rPr>
          <w:rFonts w:cstheme="minorHAnsi"/>
        </w:rPr>
        <w:t>Istituire un ambito PERMANENTE di condivisione in una visione di Mantova Centrale che abbia per oggetto di coordinamento il Consumo di suolo Zero, Politiche abitative e recupero funzionale di immobili pubblici e privati, Programmazione infrastrutturale e opere pubbliche, Viabilità, Trasporto Pubblico Locale, gestione associata dei servizi, Polizia Locale, Piani di Governo del Territorio, Servizi scolastici e politiche giovanili, Sostegno e coordinamento di politiche economiche locali</w:t>
      </w:r>
    </w:p>
    <w:p w:rsidR="008751D3" w:rsidRPr="001C4E4F" w:rsidRDefault="0034104D" w:rsidP="001C4E4F">
      <w:pPr>
        <w:pStyle w:val="Paragrafoelenco"/>
        <w:numPr>
          <w:ilvl w:val="0"/>
          <w:numId w:val="2"/>
        </w:numPr>
        <w:spacing w:before="100" w:beforeAutospacing="1" w:after="100" w:afterAutospacing="1"/>
        <w:rPr>
          <w:rFonts w:eastAsia="Times New Roman" w:cstheme="minorHAnsi"/>
          <w:lang w:eastAsia="it-IT"/>
        </w:rPr>
      </w:pPr>
      <w:r w:rsidRPr="001C4E4F">
        <w:rPr>
          <w:rFonts w:cstheme="minorHAnsi"/>
        </w:rPr>
        <w:t xml:space="preserve">Adozione del salario minimo per appalti e servizi di derivazione comunale e Sportello Unico Sociale quale </w:t>
      </w:r>
      <w:r w:rsidRPr="001C4E4F">
        <w:rPr>
          <w:rFonts w:eastAsia="Times New Roman" w:cstheme="minorHAnsi"/>
          <w:lang w:eastAsia="it-IT"/>
        </w:rPr>
        <w:t>punto di accesso unico per tutte le richieste di aiuto (economico, abitativo, lavorativo) e il Coordinamento tra servizi sociali, associazioni e terzo settore</w:t>
      </w:r>
      <w:r w:rsidR="008751D3" w:rsidRPr="001C4E4F">
        <w:rPr>
          <w:rFonts w:cstheme="minorHAnsi"/>
        </w:rPr>
        <w:t>».</w:t>
      </w:r>
    </w:p>
    <w:p w:rsidR="001C4E4F" w:rsidRPr="001C4E4F" w:rsidRDefault="001C4E4F" w:rsidP="001C4E4F">
      <w:pPr>
        <w:pStyle w:val="Paragrafoelenco"/>
        <w:numPr>
          <w:ilvl w:val="0"/>
          <w:numId w:val="2"/>
        </w:numPr>
        <w:spacing w:before="100" w:beforeAutospacing="1" w:after="100" w:afterAutospacing="1"/>
        <w:rPr>
          <w:rFonts w:eastAsia="Times New Roman" w:cstheme="minorHAnsi"/>
          <w:lang w:eastAsia="it-IT"/>
        </w:rPr>
      </w:pPr>
      <w:r>
        <w:rPr>
          <w:rFonts w:cstheme="minorHAnsi"/>
        </w:rPr>
        <w:t xml:space="preserve">Lo studio di fattibilità per un Fondo Immobiliare, promosso dal Comune di Mantova, per i negozi vuoti del centro storico e per il livello minimo dei servizi per i quartieri </w:t>
      </w:r>
    </w:p>
    <w:p w:rsidR="008751D3" w:rsidRPr="007A6CEC" w:rsidRDefault="008751D3" w:rsidP="008751D3">
      <w:pPr>
        <w:pStyle w:val="NormaleWeb"/>
        <w:spacing w:after="0"/>
        <w:rPr>
          <w:rFonts w:asciiTheme="minorHAnsi" w:hAnsiTheme="minorHAnsi" w:cstheme="minorHAnsi"/>
        </w:rPr>
      </w:pPr>
      <w:r w:rsidRPr="007A6CEC">
        <w:rPr>
          <w:rFonts w:asciiTheme="minorHAnsi" w:hAnsiTheme="minorHAnsi" w:cstheme="minorHAnsi"/>
        </w:rPr>
        <w:t>Infine: ha un’idea della sua possibile giunta, in caso di elezione?</w:t>
      </w:r>
    </w:p>
    <w:p w:rsidR="008751D3" w:rsidRPr="007A6CEC" w:rsidRDefault="008751D3" w:rsidP="008751D3">
      <w:pPr>
        <w:pStyle w:val="NormaleWeb"/>
        <w:spacing w:after="0"/>
        <w:rPr>
          <w:rFonts w:asciiTheme="minorHAnsi" w:hAnsiTheme="minorHAnsi" w:cstheme="minorHAnsi"/>
        </w:rPr>
      </w:pPr>
      <w:r w:rsidRPr="007A6CEC">
        <w:rPr>
          <w:rFonts w:asciiTheme="minorHAnsi" w:hAnsiTheme="minorHAnsi" w:cstheme="minorHAnsi"/>
        </w:rPr>
        <w:t>«</w:t>
      </w:r>
      <w:r w:rsidR="00EA697E">
        <w:rPr>
          <w:rFonts w:asciiTheme="minorHAnsi" w:hAnsiTheme="minorHAnsi" w:cstheme="minorHAnsi"/>
        </w:rPr>
        <w:t xml:space="preserve">Si, ma abbiamo deciso che non è il momento per anticipare </w:t>
      </w:r>
      <w:r w:rsidR="005E5235">
        <w:rPr>
          <w:rFonts w:asciiTheme="minorHAnsi" w:hAnsiTheme="minorHAnsi" w:cstheme="minorHAnsi"/>
        </w:rPr>
        <w:t>tali valutazioni</w:t>
      </w:r>
      <w:r w:rsidRPr="007A6CEC">
        <w:rPr>
          <w:rFonts w:asciiTheme="minorHAnsi" w:hAnsiTheme="minorHAnsi" w:cstheme="minorHAnsi"/>
        </w:rPr>
        <w:t>».</w:t>
      </w:r>
    </w:p>
    <w:p w:rsidR="008751D3" w:rsidRPr="007A6CEC" w:rsidRDefault="008751D3" w:rsidP="008751D3">
      <w:pPr>
        <w:pStyle w:val="NormaleWeb"/>
        <w:spacing w:after="0"/>
        <w:rPr>
          <w:rFonts w:asciiTheme="minorHAnsi" w:hAnsiTheme="minorHAnsi" w:cstheme="minorHAnsi"/>
        </w:rPr>
      </w:pPr>
    </w:p>
    <w:p w:rsidR="008751D3" w:rsidRPr="007A6CEC" w:rsidRDefault="008751D3" w:rsidP="008751D3">
      <w:pPr>
        <w:pStyle w:val="NormaleWeb"/>
        <w:spacing w:after="0"/>
        <w:rPr>
          <w:rFonts w:asciiTheme="minorHAnsi" w:hAnsiTheme="minorHAnsi" w:cstheme="minorHAnsi"/>
        </w:rPr>
      </w:pPr>
      <w:r w:rsidRPr="007A6CEC">
        <w:rPr>
          <w:rFonts w:asciiTheme="minorHAnsi" w:hAnsiTheme="minorHAnsi" w:cstheme="minorHAnsi"/>
        </w:rPr>
        <w:t>_____________________</w:t>
      </w:r>
    </w:p>
    <w:p w:rsidR="008751D3" w:rsidRPr="007A6CEC" w:rsidRDefault="008751D3" w:rsidP="008751D3">
      <w:pPr>
        <w:pStyle w:val="NormaleWeb"/>
        <w:spacing w:after="0"/>
        <w:rPr>
          <w:rFonts w:asciiTheme="minorHAnsi" w:hAnsiTheme="minorHAnsi" w:cstheme="minorHAnsi"/>
        </w:rPr>
      </w:pPr>
    </w:p>
    <w:p w:rsidR="008751D3" w:rsidRPr="007A6CEC" w:rsidRDefault="008751D3" w:rsidP="008751D3">
      <w:pPr>
        <w:pStyle w:val="NormaleWeb"/>
        <w:spacing w:after="0"/>
        <w:rPr>
          <w:rFonts w:asciiTheme="minorHAnsi" w:hAnsiTheme="minorHAnsi" w:cstheme="minorHAnsi"/>
        </w:rPr>
      </w:pPr>
      <w:r w:rsidRPr="007A6CEC">
        <w:rPr>
          <w:rFonts w:asciiTheme="minorHAnsi" w:hAnsiTheme="minorHAnsi" w:cstheme="minorHAnsi"/>
        </w:rPr>
        <w:t>Aggiungere una scheda sintetica biografica + varie foto (non fototessera!). Grazie</w:t>
      </w:r>
    </w:p>
    <w:p w:rsidR="00C52379" w:rsidRPr="007A6CEC" w:rsidRDefault="00C52379">
      <w:pPr>
        <w:rPr>
          <w:rFonts w:cstheme="minorHAnsi"/>
        </w:rPr>
      </w:pPr>
    </w:p>
    <w:sectPr w:rsidR="00C52379" w:rsidRPr="007A6CE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AB1"/>
    <w:multiLevelType w:val="hybridMultilevel"/>
    <w:tmpl w:val="1E32C8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85683D"/>
    <w:multiLevelType w:val="hybridMultilevel"/>
    <w:tmpl w:val="73421A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59D5741"/>
    <w:multiLevelType w:val="hybridMultilevel"/>
    <w:tmpl w:val="C70E00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94810147">
    <w:abstractNumId w:val="0"/>
  </w:num>
  <w:num w:numId="2" w16cid:durableId="705523381">
    <w:abstractNumId w:val="2"/>
  </w:num>
  <w:num w:numId="3" w16cid:durableId="2122189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1D3"/>
    <w:rsid w:val="000058AC"/>
    <w:rsid w:val="00005B16"/>
    <w:rsid w:val="00053ED0"/>
    <w:rsid w:val="00075A6B"/>
    <w:rsid w:val="000A5258"/>
    <w:rsid w:val="000B7B3F"/>
    <w:rsid w:val="000D62CE"/>
    <w:rsid w:val="001377A5"/>
    <w:rsid w:val="0015135B"/>
    <w:rsid w:val="00153669"/>
    <w:rsid w:val="00193FE6"/>
    <w:rsid w:val="001B198D"/>
    <w:rsid w:val="001C4E4F"/>
    <w:rsid w:val="001E3A9A"/>
    <w:rsid w:val="00227300"/>
    <w:rsid w:val="002316E2"/>
    <w:rsid w:val="00283BD1"/>
    <w:rsid w:val="002B7FD1"/>
    <w:rsid w:val="002D60D4"/>
    <w:rsid w:val="002E54F6"/>
    <w:rsid w:val="002F6DBE"/>
    <w:rsid w:val="003015AA"/>
    <w:rsid w:val="0034104D"/>
    <w:rsid w:val="00385FFD"/>
    <w:rsid w:val="003B2C04"/>
    <w:rsid w:val="003E2779"/>
    <w:rsid w:val="003F12C3"/>
    <w:rsid w:val="003F4397"/>
    <w:rsid w:val="00425010"/>
    <w:rsid w:val="004260BE"/>
    <w:rsid w:val="0044048A"/>
    <w:rsid w:val="00461131"/>
    <w:rsid w:val="004A657B"/>
    <w:rsid w:val="004D5D55"/>
    <w:rsid w:val="004F79E0"/>
    <w:rsid w:val="00510F6E"/>
    <w:rsid w:val="00556D7E"/>
    <w:rsid w:val="00557FD2"/>
    <w:rsid w:val="005B5DD4"/>
    <w:rsid w:val="005C7D44"/>
    <w:rsid w:val="005E5235"/>
    <w:rsid w:val="00624EED"/>
    <w:rsid w:val="006313E7"/>
    <w:rsid w:val="00644799"/>
    <w:rsid w:val="00672784"/>
    <w:rsid w:val="00695BED"/>
    <w:rsid w:val="006A1B27"/>
    <w:rsid w:val="006A7710"/>
    <w:rsid w:val="006A78D0"/>
    <w:rsid w:val="006F1C7E"/>
    <w:rsid w:val="006F3834"/>
    <w:rsid w:val="00757E4C"/>
    <w:rsid w:val="00765ACC"/>
    <w:rsid w:val="007753D7"/>
    <w:rsid w:val="007A6CEC"/>
    <w:rsid w:val="007B736F"/>
    <w:rsid w:val="008138B6"/>
    <w:rsid w:val="00814692"/>
    <w:rsid w:val="008751D3"/>
    <w:rsid w:val="008774FA"/>
    <w:rsid w:val="008D591C"/>
    <w:rsid w:val="008D61AE"/>
    <w:rsid w:val="00943729"/>
    <w:rsid w:val="00946037"/>
    <w:rsid w:val="00960BE9"/>
    <w:rsid w:val="0097667E"/>
    <w:rsid w:val="0099597F"/>
    <w:rsid w:val="009A42AA"/>
    <w:rsid w:val="009B2987"/>
    <w:rsid w:val="009F4138"/>
    <w:rsid w:val="00A065CA"/>
    <w:rsid w:val="00A56EDA"/>
    <w:rsid w:val="00A81B22"/>
    <w:rsid w:val="00A936CC"/>
    <w:rsid w:val="00AB2BD4"/>
    <w:rsid w:val="00B032F7"/>
    <w:rsid w:val="00B039A8"/>
    <w:rsid w:val="00B159C6"/>
    <w:rsid w:val="00B32ACD"/>
    <w:rsid w:val="00B4155D"/>
    <w:rsid w:val="00B52CD4"/>
    <w:rsid w:val="00B5527B"/>
    <w:rsid w:val="00B55BFC"/>
    <w:rsid w:val="00B913FE"/>
    <w:rsid w:val="00BD22DF"/>
    <w:rsid w:val="00BF10D7"/>
    <w:rsid w:val="00C2212D"/>
    <w:rsid w:val="00C46D7C"/>
    <w:rsid w:val="00C52379"/>
    <w:rsid w:val="00C736E9"/>
    <w:rsid w:val="00C91D3A"/>
    <w:rsid w:val="00CA2EF4"/>
    <w:rsid w:val="00D036AA"/>
    <w:rsid w:val="00D17820"/>
    <w:rsid w:val="00D37777"/>
    <w:rsid w:val="00D63A30"/>
    <w:rsid w:val="00D92EDA"/>
    <w:rsid w:val="00D95AA6"/>
    <w:rsid w:val="00D96600"/>
    <w:rsid w:val="00DD2AF7"/>
    <w:rsid w:val="00DD309E"/>
    <w:rsid w:val="00E578C1"/>
    <w:rsid w:val="00E834FD"/>
    <w:rsid w:val="00EA697E"/>
    <w:rsid w:val="00EB02F9"/>
    <w:rsid w:val="00ED71E5"/>
    <w:rsid w:val="00EE59C3"/>
    <w:rsid w:val="00EF18E8"/>
    <w:rsid w:val="00F0724D"/>
    <w:rsid w:val="00F209BF"/>
    <w:rsid w:val="00F24AFE"/>
    <w:rsid w:val="00F35852"/>
    <w:rsid w:val="00F37352"/>
    <w:rsid w:val="00F37FFB"/>
    <w:rsid w:val="00FC2CA7"/>
    <w:rsid w:val="00FF25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229802A"/>
  <w15:chartTrackingRefBased/>
  <w15:docId w15:val="{3CA4962E-B026-6B46-9DDA-D3DF5B49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B736F"/>
    <w:rPr>
      <w:rFonts w:ascii="Times New Roman" w:eastAsia="Times New Roman" w:hAnsi="Times New Roman" w:cs="Times New Roman"/>
      <w:kern w:val="0"/>
      <w:lang w:eastAsia="it-IT"/>
      <w14:ligatures w14:val="none"/>
    </w:rPr>
  </w:style>
  <w:style w:type="paragraph" w:styleId="Titolo3">
    <w:name w:val="heading 3"/>
    <w:basedOn w:val="Normale"/>
    <w:next w:val="Normale"/>
    <w:link w:val="Titolo3Carattere"/>
    <w:uiPriority w:val="9"/>
    <w:semiHidden/>
    <w:unhideWhenUsed/>
    <w:qFormat/>
    <w:rsid w:val="0034104D"/>
    <w:pPr>
      <w:keepNext/>
      <w:keepLines/>
      <w:spacing w:before="40"/>
      <w:outlineLvl w:val="2"/>
    </w:pPr>
    <w:rPr>
      <w:rFonts w:asciiTheme="majorHAnsi" w:eastAsiaTheme="majorEastAsia" w:hAnsiTheme="majorHAnsi" w:cstheme="majorBidi"/>
      <w:color w:val="1F3763" w:themeColor="accent1" w:themeShade="7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751D3"/>
    <w:pPr>
      <w:spacing w:before="100" w:beforeAutospacing="1" w:after="119"/>
    </w:pPr>
  </w:style>
  <w:style w:type="character" w:styleId="Enfasigrassetto">
    <w:name w:val="Strong"/>
    <w:basedOn w:val="Carpredefinitoparagrafo"/>
    <w:uiPriority w:val="22"/>
    <w:qFormat/>
    <w:rsid w:val="00B55BFC"/>
    <w:rPr>
      <w:b/>
      <w:bCs/>
    </w:rPr>
  </w:style>
  <w:style w:type="character" w:customStyle="1" w:styleId="cskcde">
    <w:name w:val="cskcde"/>
    <w:basedOn w:val="Carpredefinitoparagrafo"/>
    <w:rsid w:val="00B039A8"/>
  </w:style>
  <w:style w:type="character" w:styleId="Enfasicorsivo">
    <w:name w:val="Emphasis"/>
    <w:basedOn w:val="Carpredefinitoparagrafo"/>
    <w:uiPriority w:val="20"/>
    <w:qFormat/>
    <w:rsid w:val="003F12C3"/>
    <w:rPr>
      <w:i/>
      <w:iCs/>
    </w:rPr>
  </w:style>
  <w:style w:type="paragraph" w:styleId="Paragrafoelenco">
    <w:name w:val="List Paragraph"/>
    <w:basedOn w:val="Normale"/>
    <w:uiPriority w:val="34"/>
    <w:qFormat/>
    <w:rsid w:val="0034104D"/>
    <w:pPr>
      <w:ind w:left="720"/>
      <w:contextualSpacing/>
    </w:pPr>
    <w:rPr>
      <w:rFonts w:asciiTheme="minorHAnsi" w:eastAsiaTheme="minorHAnsi" w:hAnsiTheme="minorHAnsi" w:cstheme="minorBidi"/>
      <w:lang w:eastAsia="en-US"/>
    </w:rPr>
  </w:style>
  <w:style w:type="character" w:customStyle="1" w:styleId="Titolo3Carattere">
    <w:name w:val="Titolo 3 Carattere"/>
    <w:basedOn w:val="Carpredefinitoparagrafo"/>
    <w:link w:val="Titolo3"/>
    <w:uiPriority w:val="9"/>
    <w:semiHidden/>
    <w:rsid w:val="0034104D"/>
    <w:rPr>
      <w:rFonts w:asciiTheme="majorHAnsi" w:eastAsiaTheme="majorEastAsia" w:hAnsiTheme="majorHAnsi" w:cstheme="majorBidi"/>
      <w:color w:val="1F3763" w:themeColor="accent1" w:themeShade="7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227158">
      <w:bodyDiv w:val="1"/>
      <w:marLeft w:val="0"/>
      <w:marRight w:val="0"/>
      <w:marTop w:val="0"/>
      <w:marBottom w:val="0"/>
      <w:divBdr>
        <w:top w:val="none" w:sz="0" w:space="0" w:color="auto"/>
        <w:left w:val="none" w:sz="0" w:space="0" w:color="auto"/>
        <w:bottom w:val="none" w:sz="0" w:space="0" w:color="auto"/>
        <w:right w:val="none" w:sz="0" w:space="0" w:color="auto"/>
      </w:divBdr>
    </w:div>
    <w:div w:id="1057630274">
      <w:bodyDiv w:val="1"/>
      <w:marLeft w:val="0"/>
      <w:marRight w:val="0"/>
      <w:marTop w:val="0"/>
      <w:marBottom w:val="0"/>
      <w:divBdr>
        <w:top w:val="none" w:sz="0" w:space="0" w:color="auto"/>
        <w:left w:val="none" w:sz="0" w:space="0" w:color="auto"/>
        <w:bottom w:val="none" w:sz="0" w:space="0" w:color="auto"/>
        <w:right w:val="none" w:sz="0" w:space="0" w:color="auto"/>
      </w:divBdr>
    </w:div>
    <w:div w:id="1068843548">
      <w:bodyDiv w:val="1"/>
      <w:marLeft w:val="0"/>
      <w:marRight w:val="0"/>
      <w:marTop w:val="0"/>
      <w:marBottom w:val="0"/>
      <w:divBdr>
        <w:top w:val="none" w:sz="0" w:space="0" w:color="auto"/>
        <w:left w:val="none" w:sz="0" w:space="0" w:color="auto"/>
        <w:bottom w:val="none" w:sz="0" w:space="0" w:color="auto"/>
        <w:right w:val="none" w:sz="0" w:space="0" w:color="auto"/>
      </w:divBdr>
      <w:divsChild>
        <w:div w:id="777482840">
          <w:marLeft w:val="0"/>
          <w:marRight w:val="0"/>
          <w:marTop w:val="0"/>
          <w:marBottom w:val="0"/>
          <w:divBdr>
            <w:top w:val="none" w:sz="0" w:space="0" w:color="auto"/>
            <w:left w:val="none" w:sz="0" w:space="0" w:color="auto"/>
            <w:bottom w:val="none" w:sz="0" w:space="0" w:color="auto"/>
            <w:right w:val="none" w:sz="0" w:space="0" w:color="auto"/>
          </w:divBdr>
        </w:div>
      </w:divsChild>
    </w:div>
    <w:div w:id="1490898515">
      <w:bodyDiv w:val="1"/>
      <w:marLeft w:val="0"/>
      <w:marRight w:val="0"/>
      <w:marTop w:val="0"/>
      <w:marBottom w:val="0"/>
      <w:divBdr>
        <w:top w:val="none" w:sz="0" w:space="0" w:color="auto"/>
        <w:left w:val="none" w:sz="0" w:space="0" w:color="auto"/>
        <w:bottom w:val="none" w:sz="0" w:space="0" w:color="auto"/>
        <w:right w:val="none" w:sz="0" w:space="0" w:color="auto"/>
      </w:divBdr>
      <w:divsChild>
        <w:div w:id="1067848249">
          <w:marLeft w:val="0"/>
          <w:marRight w:val="0"/>
          <w:marTop w:val="0"/>
          <w:marBottom w:val="0"/>
          <w:divBdr>
            <w:top w:val="none" w:sz="0" w:space="0" w:color="auto"/>
            <w:left w:val="none" w:sz="0" w:space="0" w:color="auto"/>
            <w:bottom w:val="none" w:sz="0" w:space="0" w:color="auto"/>
            <w:right w:val="none" w:sz="0" w:space="0" w:color="auto"/>
          </w:divBdr>
        </w:div>
        <w:div w:id="555431752">
          <w:marLeft w:val="0"/>
          <w:marRight w:val="0"/>
          <w:marTop w:val="0"/>
          <w:marBottom w:val="0"/>
          <w:divBdr>
            <w:top w:val="none" w:sz="0" w:space="0" w:color="auto"/>
            <w:left w:val="none" w:sz="0" w:space="0" w:color="auto"/>
            <w:bottom w:val="none" w:sz="0" w:space="0" w:color="auto"/>
            <w:right w:val="none" w:sz="0" w:space="0" w:color="auto"/>
          </w:divBdr>
        </w:div>
        <w:div w:id="1338926230">
          <w:marLeft w:val="0"/>
          <w:marRight w:val="0"/>
          <w:marTop w:val="0"/>
          <w:marBottom w:val="0"/>
          <w:divBdr>
            <w:top w:val="none" w:sz="0" w:space="0" w:color="auto"/>
            <w:left w:val="none" w:sz="0" w:space="0" w:color="auto"/>
            <w:bottom w:val="none" w:sz="0" w:space="0" w:color="auto"/>
            <w:right w:val="none" w:sz="0" w:space="0" w:color="auto"/>
          </w:divBdr>
        </w:div>
        <w:div w:id="1729646321">
          <w:marLeft w:val="0"/>
          <w:marRight w:val="0"/>
          <w:marTop w:val="0"/>
          <w:marBottom w:val="0"/>
          <w:divBdr>
            <w:top w:val="none" w:sz="0" w:space="0" w:color="auto"/>
            <w:left w:val="none" w:sz="0" w:space="0" w:color="auto"/>
            <w:bottom w:val="none" w:sz="0" w:space="0" w:color="auto"/>
            <w:right w:val="none" w:sz="0" w:space="0" w:color="auto"/>
          </w:divBdr>
        </w:div>
        <w:div w:id="96753211">
          <w:marLeft w:val="0"/>
          <w:marRight w:val="0"/>
          <w:marTop w:val="0"/>
          <w:marBottom w:val="0"/>
          <w:divBdr>
            <w:top w:val="none" w:sz="0" w:space="0" w:color="auto"/>
            <w:left w:val="none" w:sz="0" w:space="0" w:color="auto"/>
            <w:bottom w:val="none" w:sz="0" w:space="0" w:color="auto"/>
            <w:right w:val="none" w:sz="0" w:space="0" w:color="auto"/>
          </w:divBdr>
        </w:div>
        <w:div w:id="939146243">
          <w:marLeft w:val="0"/>
          <w:marRight w:val="0"/>
          <w:marTop w:val="0"/>
          <w:marBottom w:val="0"/>
          <w:divBdr>
            <w:top w:val="none" w:sz="0" w:space="0" w:color="auto"/>
            <w:left w:val="none" w:sz="0" w:space="0" w:color="auto"/>
            <w:bottom w:val="none" w:sz="0" w:space="0" w:color="auto"/>
            <w:right w:val="none" w:sz="0" w:space="0" w:color="auto"/>
          </w:divBdr>
        </w:div>
        <w:div w:id="1292201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6</Pages>
  <Words>3064</Words>
  <Characters>17465</Characters>
  <Application>Microsoft Office Word</Application>
  <DocSecurity>0</DocSecurity>
  <Lines>145</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102</cp:revision>
  <dcterms:created xsi:type="dcterms:W3CDTF">2026-04-23T20:46:00Z</dcterms:created>
  <dcterms:modified xsi:type="dcterms:W3CDTF">2026-05-05T15:21:00Z</dcterms:modified>
</cp:coreProperties>
</file>