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Profilo Professionale</w:t>
      </w: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Adriano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Macarone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Palmieri è un ricercatore specializzato in Fisica Applicata, con una profonda passione per l'Intelligenza Artificiale e il Machine Learning (ML), applicati sia in ambito accademico che industriale. Si definisce un "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problem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solver" creativo, attivo anche come consulente per progetti di startup.</w:t>
      </w: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Competenze Tecniche</w:t>
      </w:r>
    </w:p>
    <w:p w:rsidR="00D07DCD" w:rsidRPr="00D07DCD" w:rsidRDefault="00D07DCD" w:rsidP="00D07DC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Aree di specializzazione: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Statistica, Machine Learning e Quantum Machine Learning.</w:t>
      </w:r>
    </w:p>
    <w:p w:rsidR="00D07DCD" w:rsidRPr="00D07DCD" w:rsidRDefault="00D07DCD" w:rsidP="00D07DC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val="en-US" w:eastAsia="it-IT"/>
          <w14:ligatures w14:val="none"/>
        </w:rPr>
        <w:t>Linguaggi e Tool:</w:t>
      </w:r>
      <w:r w:rsidRPr="00D07DCD">
        <w:rPr>
          <w:rFonts w:ascii="Times New Roman" w:eastAsia="Times New Roman" w:hAnsi="Times New Roman" w:cs="Times New Roman"/>
          <w:kern w:val="0"/>
          <w:lang w:val="en-US" w:eastAsia="it-IT"/>
          <w14:ligatures w14:val="none"/>
        </w:rPr>
        <w:t xml:space="preserve"> Python, PyTorch, Scikit-learn, Google Cloud, HPC, Pennylane, Pandas, Matplotlib, Git e Docker.</w:t>
      </w:r>
    </w:p>
    <w:p w:rsidR="00D07DCD" w:rsidRPr="00D07DCD" w:rsidRDefault="00D07DCD" w:rsidP="00D07DC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Altre competenze: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Prompt Engineering, modellazione (Transformer, BERT, VAE, UMAP).</w:t>
      </w: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Esperienza Lavorativa</w:t>
      </w:r>
    </w:p>
    <w:p w:rsidR="00D07DCD" w:rsidRPr="00D07DCD" w:rsidRDefault="00D07DCD" w:rsidP="00D07DC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Università di Palermo (04/2025 – presente):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AI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Researcher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impegnato su progetti di AI per le scienze quantistiche, inclusi modelli di linguaggio (LLM) e reti quantistiche. Svolge attività di didattica e supervisione di studenti di master e dottorato.</w:t>
      </w:r>
    </w:p>
    <w:p w:rsidR="00D07DCD" w:rsidRPr="00D07DCD" w:rsidRDefault="00D07DCD" w:rsidP="00D07DC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Involve Space (09/2024 – 03/2025):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ML Applied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Researcher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, focalizzato su visione artificiale (super-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resolution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) e analisi predittiva dei dati meteorologici per missioni spaziali.</w:t>
      </w:r>
    </w:p>
    <w:p w:rsidR="00D07DCD" w:rsidRPr="00D07DCD" w:rsidRDefault="00D07DCD" w:rsidP="00D07DCD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Esperienze precedenti: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Ha ricoperto ruoli di Junior Data Scientist presso INSTAL e Data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Engineer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/Consulente presso SITEL REPLY.</w:t>
      </w: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Istruzione e Formazione</w:t>
      </w:r>
    </w:p>
    <w:p w:rsidR="00D07DCD" w:rsidRPr="00D07DCD" w:rsidRDefault="00D07DCD" w:rsidP="00D07DC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Master </w:t>
      </w:r>
      <w:proofErr w:type="spellStart"/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Experis</w:t>
      </w:r>
      <w:proofErr w:type="spellEnd"/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 (2025-2026):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Tutor per il programma avanzato su ML, AI e sistemi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agentici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:rsidR="00D07DCD" w:rsidRPr="00D07DCD" w:rsidRDefault="00D07DCD" w:rsidP="00D07DC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Dottorato di ricerca (PhD):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Conseguito presso ICFO (Barcellona) in Fisica con focus su Quantum Machine Learning, e studi precedenti presso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Skoltech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.</w:t>
      </w:r>
    </w:p>
    <w:p w:rsidR="00D07DCD" w:rsidRPr="00D07DCD" w:rsidRDefault="00D07DCD" w:rsidP="00D07DCD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Laurea Magistrale: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Fisica Applicata presso l'Università di Bologna (2014).</w:t>
      </w:r>
    </w:p>
    <w:p w:rsidR="00D07DCD" w:rsidRPr="00D07DCD" w:rsidRDefault="00D07DCD" w:rsidP="00D07DCD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Riconoscimenti e Lingue</w:t>
      </w:r>
    </w:p>
    <w:p w:rsidR="00D07DCD" w:rsidRPr="00D07DCD" w:rsidRDefault="00D07DCD" w:rsidP="00D07DC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Ha ottenuto diversi premi nel 2024, tra cui il QC4EO </w:t>
      </w:r>
      <w:proofErr w:type="spellStart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>Cineca</w:t>
      </w:r>
      <w:proofErr w:type="spellEnd"/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Award e il Cassini Challenge.</w:t>
      </w:r>
    </w:p>
    <w:p w:rsidR="00D07DCD" w:rsidRPr="00D07DCD" w:rsidRDefault="00D07DCD" w:rsidP="00D07DCD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D07DCD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Lingue:</w:t>
      </w:r>
      <w:r w:rsidRPr="00D07DCD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Italiano (madrelingua), Inglese (C1) e Spagnolo (B2).</w:t>
      </w:r>
    </w:p>
    <w:p w:rsidR="00C52379" w:rsidRDefault="00C52379"/>
    <w:sectPr w:rsidR="00C523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9052D"/>
    <w:multiLevelType w:val="multilevel"/>
    <w:tmpl w:val="7818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37E3A"/>
    <w:multiLevelType w:val="multilevel"/>
    <w:tmpl w:val="A208B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4A4D2B"/>
    <w:multiLevelType w:val="multilevel"/>
    <w:tmpl w:val="4882F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36B99"/>
    <w:multiLevelType w:val="multilevel"/>
    <w:tmpl w:val="3452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220199">
    <w:abstractNumId w:val="0"/>
  </w:num>
  <w:num w:numId="2" w16cid:durableId="1944337656">
    <w:abstractNumId w:val="1"/>
  </w:num>
  <w:num w:numId="3" w16cid:durableId="1752039621">
    <w:abstractNumId w:val="3"/>
  </w:num>
  <w:num w:numId="4" w16cid:durableId="69277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CD"/>
    <w:rsid w:val="00C46D7C"/>
    <w:rsid w:val="00C52379"/>
    <w:rsid w:val="00D0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19BA926-F3B2-C342-A04A-A1EB33DE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7D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58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2026-04-30T15:52:00Z</dcterms:created>
  <dcterms:modified xsi:type="dcterms:W3CDTF">2026-04-30T15:52:00Z</dcterms:modified>
</cp:coreProperties>
</file>